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07" w:rsidRPr="00EE6B29" w:rsidRDefault="00C27107" w:rsidP="00677DB7"/>
    <w:p w:rsidR="005D58E8" w:rsidRPr="005358DF" w:rsidRDefault="005D58E8" w:rsidP="008F3C38">
      <w:pPr>
        <w:rPr>
          <w:rFonts w:cs="Tahoma"/>
          <w:sz w:val="22"/>
          <w:szCs w:val="22"/>
        </w:rPr>
      </w:pPr>
    </w:p>
    <w:p w:rsidR="00457440" w:rsidRPr="00484824" w:rsidRDefault="008F3C38" w:rsidP="00EB7959">
      <w:pPr>
        <w:pStyle w:val="Heading2"/>
        <w:numPr>
          <w:ilvl w:val="0"/>
          <w:numId w:val="0"/>
        </w:numPr>
        <w:ind w:left="1283"/>
        <w:rPr>
          <w:rFonts w:cs="Tahoma"/>
        </w:rPr>
      </w:pPr>
      <w:bookmarkStart w:id="0" w:name="_Toc293405834"/>
      <w:bookmarkStart w:id="1" w:name="_Toc308096363"/>
      <w:r w:rsidRPr="00484824">
        <w:rPr>
          <w:rFonts w:cs="Tahoma"/>
        </w:rPr>
        <w:t xml:space="preserve">Document </w:t>
      </w:r>
      <w:r w:rsidR="00DC23D6" w:rsidRPr="00484824">
        <w:rPr>
          <w:rFonts w:cs="Tahoma"/>
        </w:rPr>
        <w:t xml:space="preserve">bij voorkeur </w:t>
      </w:r>
      <w:r w:rsidRPr="00484824">
        <w:rPr>
          <w:rFonts w:cs="Tahoma"/>
        </w:rPr>
        <w:t xml:space="preserve">te gebruiken </w:t>
      </w:r>
      <w:r w:rsidR="00DC23D6" w:rsidRPr="00484824">
        <w:rPr>
          <w:rFonts w:cs="Tahoma"/>
        </w:rPr>
        <w:t xml:space="preserve">voor </w:t>
      </w:r>
      <w:r w:rsidRPr="00484824">
        <w:rPr>
          <w:rFonts w:cs="Tahoma"/>
        </w:rPr>
        <w:t>de m</w:t>
      </w:r>
      <w:r w:rsidR="00457440" w:rsidRPr="00484824">
        <w:rPr>
          <w:rFonts w:cs="Tahoma"/>
        </w:rPr>
        <w:t>elding</w:t>
      </w:r>
      <w:r w:rsidR="00DC23D6" w:rsidRPr="00484824">
        <w:rPr>
          <w:rFonts w:cs="Tahoma"/>
        </w:rPr>
        <w:t>en</w:t>
      </w:r>
      <w:r w:rsidR="00457440" w:rsidRPr="00484824">
        <w:rPr>
          <w:rFonts w:cs="Tahoma"/>
        </w:rPr>
        <w:t xml:space="preserve"> </w:t>
      </w:r>
      <w:r w:rsidRPr="00484824">
        <w:rPr>
          <w:rFonts w:cs="Tahoma"/>
        </w:rPr>
        <w:t xml:space="preserve">van </w:t>
      </w:r>
      <w:r w:rsidR="00457440" w:rsidRPr="00484824">
        <w:rPr>
          <w:rFonts w:cs="Tahoma"/>
        </w:rPr>
        <w:t>toegang tot veiligheidzones in noodgevallen</w:t>
      </w:r>
      <w:r w:rsidRPr="00484824">
        <w:rPr>
          <w:rFonts w:cs="Tahoma"/>
        </w:rPr>
        <w:t>.</w:t>
      </w:r>
      <w:bookmarkEnd w:id="0"/>
      <w:bookmarkEnd w:id="1"/>
    </w:p>
    <w:p w:rsidR="00457440" w:rsidRPr="005358DF" w:rsidRDefault="00457440" w:rsidP="00457440">
      <w:pPr>
        <w:rPr>
          <w:rFonts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57440" w:rsidRPr="005358DF" w:rsidTr="00D07105">
        <w:tc>
          <w:tcPr>
            <w:tcW w:w="10344" w:type="dxa"/>
          </w:tcPr>
          <w:p w:rsidR="00457440" w:rsidRPr="005358DF" w:rsidRDefault="00457440" w:rsidP="00D07105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57440" w:rsidRPr="005358DF" w:rsidRDefault="00457440" w:rsidP="00D07105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358DF">
              <w:rPr>
                <w:rFonts w:cs="Tahoma"/>
                <w:b/>
                <w:sz w:val="28"/>
                <w:szCs w:val="28"/>
              </w:rPr>
              <w:t xml:space="preserve">MELDING VAN TOEGANG TOT VEILIGHEIDSZONES IN NOODGEVALLEN </w:t>
            </w:r>
          </w:p>
          <w:p w:rsidR="00457440" w:rsidRPr="005358DF" w:rsidRDefault="00457440" w:rsidP="00D07105">
            <w:pPr>
              <w:jc w:val="center"/>
              <w:rPr>
                <w:rFonts w:cs="Tahoma"/>
                <w:szCs w:val="20"/>
              </w:rPr>
            </w:pPr>
          </w:p>
          <w:p w:rsidR="00457440" w:rsidRDefault="00457440" w:rsidP="00D07105">
            <w:pPr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Dit document “Melding van Toegang tot Veiligheidszones in Noodgevallen” word</w:t>
            </w:r>
            <w:r w:rsidR="009B2DCA">
              <w:rPr>
                <w:rFonts w:cs="Tahoma"/>
                <w:szCs w:val="20"/>
              </w:rPr>
              <w:t>t</w:t>
            </w:r>
            <w:r w:rsidRPr="005358DF">
              <w:rPr>
                <w:rFonts w:cs="Tahoma"/>
                <w:szCs w:val="20"/>
              </w:rPr>
              <w:t xml:space="preserve"> </w:t>
            </w:r>
            <w:r w:rsidR="009B2DCA">
              <w:rPr>
                <w:rFonts w:cs="Tahoma"/>
                <w:szCs w:val="20"/>
              </w:rPr>
              <w:t xml:space="preserve">gebruikt </w:t>
            </w:r>
            <w:r w:rsidRPr="005358DF">
              <w:rPr>
                <w:rFonts w:cs="Tahoma"/>
                <w:szCs w:val="20"/>
              </w:rPr>
              <w:t xml:space="preserve">voor </w:t>
            </w:r>
            <w:r w:rsidR="009B2DCA">
              <w:rPr>
                <w:rFonts w:cs="Tahoma"/>
                <w:szCs w:val="20"/>
              </w:rPr>
              <w:t>alle</w:t>
            </w:r>
            <w:r w:rsidRPr="005358DF">
              <w:rPr>
                <w:rFonts w:cs="Tahoma"/>
                <w:szCs w:val="20"/>
              </w:rPr>
              <w:t xml:space="preserve"> melding</w:t>
            </w:r>
            <w:r w:rsidR="00585DEF">
              <w:rPr>
                <w:rFonts w:cs="Tahoma"/>
                <w:szCs w:val="20"/>
              </w:rPr>
              <w:t>en</w:t>
            </w:r>
            <w:r w:rsidRPr="005358DF">
              <w:rPr>
                <w:rFonts w:cs="Tahoma"/>
                <w:szCs w:val="20"/>
              </w:rPr>
              <w:t xml:space="preserve"> op grond van Artikel 6 van het Koninklijk Besluit van </w:t>
            </w:r>
            <w:r w:rsidR="009B2DCA">
              <w:rPr>
                <w:rFonts w:cs="Tahoma"/>
                <w:szCs w:val="20"/>
              </w:rPr>
              <w:t xml:space="preserve">17 oktober 2011 </w:t>
            </w:r>
            <w:r w:rsidR="00DC23D6">
              <w:rPr>
                <w:rFonts w:cs="Tahoma"/>
                <w:szCs w:val="20"/>
              </w:rPr>
              <w:t>“betreffende de veiligheidsattesten voor de nucleaire sector en tot regeling van de toegang tot de veiligheidszones, het kernmateriaal of tot de nucleaire documenten in bepaalde bijzondere omstandigheden”.</w:t>
            </w:r>
          </w:p>
          <w:p w:rsidR="00585DEF" w:rsidRPr="005358DF" w:rsidRDefault="00585DEF" w:rsidP="00D07105">
            <w:pPr>
              <w:jc w:val="both"/>
              <w:rPr>
                <w:rFonts w:cs="Tahoma"/>
                <w:szCs w:val="20"/>
              </w:rPr>
            </w:pPr>
          </w:p>
          <w:p w:rsidR="00457440" w:rsidRPr="005358DF" w:rsidRDefault="00457440" w:rsidP="00D07105">
            <w:pPr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Het document dient gericht te worden aan: </w:t>
            </w:r>
          </w:p>
          <w:p w:rsidR="008F3C38" w:rsidRPr="005358DF" w:rsidRDefault="008F3C38" w:rsidP="00D07105">
            <w:pPr>
              <w:jc w:val="center"/>
              <w:rPr>
                <w:rFonts w:cs="Tahoma"/>
                <w:szCs w:val="20"/>
              </w:rPr>
            </w:pPr>
            <w:bookmarkStart w:id="2" w:name="OLE_LINK77"/>
            <w:r w:rsidRPr="005358DF">
              <w:rPr>
                <w:rFonts w:cs="Tahoma"/>
                <w:szCs w:val="20"/>
              </w:rPr>
              <w:t xml:space="preserve">Directeur Generaal van het </w:t>
            </w:r>
          </w:p>
          <w:p w:rsidR="00457440" w:rsidRDefault="00457440" w:rsidP="00D07105">
            <w:pPr>
              <w:jc w:val="center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Federaal Agentschap voor Nucl</w:t>
            </w:r>
            <w:r w:rsidR="00DC23D6">
              <w:rPr>
                <w:rFonts w:cs="Tahoma"/>
                <w:szCs w:val="20"/>
              </w:rPr>
              <w:t>e</w:t>
            </w:r>
            <w:r w:rsidRPr="005358DF">
              <w:rPr>
                <w:rFonts w:cs="Tahoma"/>
                <w:szCs w:val="20"/>
              </w:rPr>
              <w:t>aire Controle</w:t>
            </w:r>
          </w:p>
          <w:p w:rsidR="00585DEF" w:rsidRPr="005358DF" w:rsidRDefault="00585DEF" w:rsidP="00585DEF">
            <w:pPr>
              <w:jc w:val="center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Departement Beveiliging &amp; Vervoer </w:t>
            </w:r>
          </w:p>
          <w:p w:rsidR="00457440" w:rsidRPr="005358DF" w:rsidRDefault="00457440" w:rsidP="00D07105">
            <w:pPr>
              <w:jc w:val="center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Ter at</w:t>
            </w:r>
            <w:r w:rsidR="008F3C38" w:rsidRPr="005358DF">
              <w:rPr>
                <w:rFonts w:cs="Tahoma"/>
                <w:szCs w:val="20"/>
              </w:rPr>
              <w:t xml:space="preserve">tentie van de Dienst </w:t>
            </w:r>
            <w:r w:rsidR="00585DEF">
              <w:rPr>
                <w:rFonts w:cs="Tahoma"/>
                <w:szCs w:val="20"/>
              </w:rPr>
              <w:t xml:space="preserve">Nucleaire </w:t>
            </w:r>
            <w:r w:rsidR="008F3C38" w:rsidRPr="005358DF">
              <w:rPr>
                <w:rFonts w:cs="Tahoma"/>
                <w:szCs w:val="20"/>
              </w:rPr>
              <w:t>Beveiliging</w:t>
            </w:r>
          </w:p>
          <w:p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proofErr w:type="spellStart"/>
            <w:r w:rsidRPr="009C04CB">
              <w:rPr>
                <w:rFonts w:cs="Tahoma"/>
                <w:szCs w:val="20"/>
                <w:lang w:val="de-DE"/>
              </w:rPr>
              <w:t>Ravensteinstraat</w:t>
            </w:r>
            <w:proofErr w:type="spellEnd"/>
            <w:r w:rsidRPr="009C04CB">
              <w:rPr>
                <w:rFonts w:cs="Tahoma"/>
                <w:szCs w:val="20"/>
                <w:lang w:val="de-DE"/>
              </w:rPr>
              <w:t xml:space="preserve"> 36</w:t>
            </w:r>
          </w:p>
          <w:p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r w:rsidRPr="009C04CB">
              <w:rPr>
                <w:rFonts w:cs="Tahoma"/>
                <w:szCs w:val="20"/>
                <w:lang w:val="de-DE"/>
              </w:rPr>
              <w:t xml:space="preserve">BE-1000 </w:t>
            </w:r>
            <w:proofErr w:type="spellStart"/>
            <w:r w:rsidRPr="009C04CB">
              <w:rPr>
                <w:rFonts w:cs="Tahoma"/>
                <w:szCs w:val="20"/>
                <w:lang w:val="de-DE"/>
              </w:rPr>
              <w:t>Brussel</w:t>
            </w:r>
            <w:proofErr w:type="spellEnd"/>
          </w:p>
          <w:p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r w:rsidRPr="009C04CB">
              <w:rPr>
                <w:rFonts w:cs="Tahoma"/>
                <w:szCs w:val="20"/>
                <w:lang w:val="de-DE"/>
              </w:rPr>
              <w:t xml:space="preserve">Fax: +32 2 289 </w:t>
            </w:r>
            <w:r w:rsidR="009B2DCA">
              <w:rPr>
                <w:rFonts w:cs="Tahoma"/>
                <w:szCs w:val="20"/>
                <w:lang w:val="de-DE"/>
              </w:rPr>
              <w:t>20</w:t>
            </w:r>
            <w:r w:rsidRPr="009C04CB">
              <w:rPr>
                <w:rFonts w:cs="Tahoma"/>
                <w:szCs w:val="20"/>
                <w:lang w:val="de-DE"/>
              </w:rPr>
              <w:t xml:space="preserve"> 42</w:t>
            </w:r>
          </w:p>
          <w:p w:rsidR="00457440" w:rsidRPr="009C04CB" w:rsidRDefault="00457440" w:rsidP="00D07105">
            <w:pPr>
              <w:jc w:val="center"/>
              <w:rPr>
                <w:rFonts w:cs="Tahoma"/>
                <w:szCs w:val="20"/>
                <w:lang w:val="de-DE"/>
              </w:rPr>
            </w:pPr>
            <w:r w:rsidRPr="005358DF">
              <w:rPr>
                <w:rFonts w:cs="Tahoma"/>
                <w:szCs w:val="20"/>
                <w:lang w:val="it-IT"/>
              </w:rPr>
              <w:t xml:space="preserve">E-Mail: </w:t>
            </w:r>
            <w:r w:rsidR="00B74DF6">
              <w:rPr>
                <w:rFonts w:cs="Tahoma"/>
                <w:szCs w:val="20"/>
                <w:lang w:val="it-IT"/>
              </w:rPr>
              <w:t>Screening</w:t>
            </w:r>
            <w:hyperlink r:id="rId8" w:history="1">
              <w:r w:rsidR="00DC23D6" w:rsidRPr="009C04CB">
                <w:rPr>
                  <w:rStyle w:val="Hyperlink"/>
                  <w:rFonts w:cs="Tahoma"/>
                  <w:szCs w:val="20"/>
                  <w:lang w:val="de-DE"/>
                </w:rPr>
                <w:t>@fanc.fgov.be</w:t>
              </w:r>
            </w:hyperlink>
          </w:p>
          <w:bookmarkEnd w:id="2"/>
          <w:p w:rsidR="00457440" w:rsidRPr="005358DF" w:rsidRDefault="00457440" w:rsidP="00D07105">
            <w:pPr>
              <w:rPr>
                <w:rFonts w:cs="Tahoma"/>
                <w:szCs w:val="20"/>
                <w:lang w:val="it-IT"/>
              </w:rPr>
            </w:pPr>
          </w:p>
          <w:p w:rsidR="00457440" w:rsidRPr="005358DF" w:rsidRDefault="00457440" w:rsidP="00D07105">
            <w:pPr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De in Rubriek 1 vermelde persoon doet opgave van het in Rubriek 2 opgegeven noodgeval. </w:t>
            </w:r>
            <w:r w:rsidR="00DC23D6">
              <w:rPr>
                <w:rFonts w:cs="Tahoma"/>
                <w:szCs w:val="20"/>
              </w:rPr>
              <w:t xml:space="preserve">Vervolgens wordt in </w:t>
            </w:r>
            <w:proofErr w:type="spellStart"/>
            <w:r w:rsidR="00DC23D6">
              <w:rPr>
                <w:rFonts w:cs="Tahoma"/>
                <w:szCs w:val="20"/>
              </w:rPr>
              <w:t>opvolgng</w:t>
            </w:r>
            <w:proofErr w:type="spellEnd"/>
            <w:r w:rsidR="00DC23D6">
              <w:rPr>
                <w:rFonts w:cs="Tahoma"/>
                <w:szCs w:val="20"/>
              </w:rPr>
              <w:t xml:space="preserve"> van Rubriek 3 opgave gedaan van de personen die toegang hebben gehad tot de veiligheidszones in het opgegeven noodgeval. </w:t>
            </w:r>
          </w:p>
          <w:p w:rsidR="00457440" w:rsidRPr="005358DF" w:rsidRDefault="00457440" w:rsidP="00EA4795">
            <w:pPr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b/>
          <w:szCs w:val="20"/>
        </w:rPr>
      </w:pP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b/>
          <w:caps/>
          <w:szCs w:val="20"/>
        </w:rPr>
      </w:pPr>
      <w:r w:rsidRPr="005358DF">
        <w:rPr>
          <w:rFonts w:cs="Tahoma"/>
          <w:b/>
          <w:szCs w:val="20"/>
        </w:rPr>
        <w:t xml:space="preserve">Rubriek 1. </w:t>
      </w:r>
      <w:r w:rsidRPr="005358DF">
        <w:rPr>
          <w:rFonts w:cs="Tahoma"/>
          <w:b/>
          <w:caps/>
          <w:szCs w:val="20"/>
        </w:rPr>
        <w:t>Exploitant, MELDER VAN TOEGANG TOT VEILIGHEIDSZONES IN NOODGEVALLEN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 xml:space="preserve">Naam van de exploitant, vennootschapsvorm: 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 xml:space="preserve">Adres van de uitbatingszetel van de exploitant: 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Naam en Voornaam van de Afgevaardigde voor de Fysieke Beveiliging: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………………………………………………………………………..</w:t>
      </w:r>
    </w:p>
    <w:p w:rsidR="00457440" w:rsidRPr="005358DF" w:rsidRDefault="00457440" w:rsidP="00107011">
      <w:pPr>
        <w:tabs>
          <w:tab w:val="left" w:pos="540"/>
          <w:tab w:val="left" w:leader="dot" w:pos="9900"/>
        </w:tabs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………………………………………………………………………….</w:t>
      </w:r>
    </w:p>
    <w:p w:rsidR="00457440" w:rsidRPr="005358DF" w:rsidRDefault="00457440" w:rsidP="00107011">
      <w:pPr>
        <w:tabs>
          <w:tab w:val="left" w:pos="540"/>
          <w:tab w:val="left" w:leader="dot" w:pos="9900"/>
        </w:tabs>
        <w:ind w:right="-142"/>
        <w:rPr>
          <w:rFonts w:cs="Tahoma"/>
          <w:szCs w:val="20"/>
        </w:rPr>
      </w:pPr>
      <w:r w:rsidRPr="005358DF">
        <w:rPr>
          <w:rFonts w:cs="Tahoma"/>
          <w:szCs w:val="20"/>
        </w:rPr>
        <w:t>Kantoor telefoon, GSM- en faxnummers en e-mail adres waarop de Afgevaardigde voor de Fysieke Beveiliging kan bereikt worden: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Datum en uur van eerste melding aan het Federaal Agentschap voor Nucleaire Controle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:rsidR="00457440" w:rsidRPr="005358DF" w:rsidRDefault="00457440" w:rsidP="00457440">
      <w:pPr>
        <w:tabs>
          <w:tab w:val="left" w:pos="540"/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:rsidR="00457440" w:rsidRPr="005358DF" w:rsidRDefault="003F0FF9" w:rsidP="00457440">
      <w:pPr>
        <w:tabs>
          <w:tab w:val="left" w:pos="540"/>
          <w:tab w:val="left" w:pos="5760"/>
          <w:tab w:val="left" w:leader="dot" w:pos="8640"/>
          <w:tab w:val="left" w:leader="dot" w:pos="9000"/>
          <w:tab w:val="left" w:leader="dot" w:pos="9360"/>
          <w:tab w:val="left" w:leader="dot" w:pos="9900"/>
        </w:tabs>
        <w:ind w:right="-1100"/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:rsidR="00457440" w:rsidRPr="005358DF" w:rsidRDefault="00457440" w:rsidP="00107011">
      <w:pPr>
        <w:tabs>
          <w:tab w:val="left" w:leader="dot" w:pos="9900"/>
        </w:tabs>
        <w:ind w:right="-142"/>
        <w:rPr>
          <w:rFonts w:cs="Tahoma"/>
          <w:b/>
          <w:szCs w:val="20"/>
        </w:rPr>
      </w:pPr>
      <w:r w:rsidRPr="005358DF">
        <w:rPr>
          <w:rFonts w:cs="Tahoma"/>
          <w:b/>
          <w:szCs w:val="20"/>
        </w:rPr>
        <w:lastRenderedPageBreak/>
        <w:t xml:space="preserve">Rubriek </w:t>
      </w:r>
      <w:r w:rsidR="00DC23D6">
        <w:rPr>
          <w:rFonts w:cs="Tahoma"/>
          <w:b/>
          <w:szCs w:val="20"/>
        </w:rPr>
        <w:t>2</w:t>
      </w:r>
      <w:r w:rsidRPr="005358DF">
        <w:rPr>
          <w:rFonts w:cs="Tahoma"/>
          <w:b/>
          <w:szCs w:val="20"/>
        </w:rPr>
        <w:t>: GEDETAILLEERDE BESCHRIJVING VAN AARD EN DE ERNST VAN DE DISFUNCTIE AAN DE BASIS VAN HET NOODGEVAL: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p w:rsidR="00457440" w:rsidRPr="005358DF" w:rsidRDefault="00457440" w:rsidP="00457440">
      <w:pPr>
        <w:tabs>
          <w:tab w:val="left" w:leader="dot" w:pos="9900"/>
        </w:tabs>
        <w:ind w:right="-1100"/>
        <w:rPr>
          <w:rFonts w:cs="Tahoma"/>
          <w:szCs w:val="20"/>
        </w:rPr>
      </w:pPr>
      <w:r w:rsidRPr="005358DF">
        <w:rPr>
          <w:rFonts w:cs="Tahoma"/>
          <w:szCs w:val="20"/>
        </w:rPr>
        <w:t>………………………………………………………………………………</w:t>
      </w:r>
      <w:r w:rsidR="00107011">
        <w:rPr>
          <w:rFonts w:cs="Tahoma"/>
          <w:szCs w:val="20"/>
        </w:rPr>
        <w:t>……………………………………………………………………………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760B0" w:rsidRPr="005358DF" w:rsidTr="009B2DCA">
        <w:tc>
          <w:tcPr>
            <w:tcW w:w="9889" w:type="dxa"/>
          </w:tcPr>
          <w:p w:rsidR="00A760B0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:rsidR="00A760B0" w:rsidRPr="005358DF" w:rsidRDefault="00A760B0" w:rsidP="00107011">
            <w:pPr>
              <w:tabs>
                <w:tab w:val="left" w:leader="dot" w:pos="9900"/>
              </w:tabs>
              <w:ind w:right="-1100"/>
              <w:jc w:val="both"/>
              <w:rPr>
                <w:rFonts w:cs="Tahoma"/>
                <w:szCs w:val="20"/>
              </w:rPr>
            </w:pPr>
          </w:p>
          <w:p w:rsidR="00A760B0" w:rsidRPr="005358DF" w:rsidRDefault="00A760B0" w:rsidP="00107011">
            <w:pPr>
              <w:ind w:right="-108"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Rubriek 3</w:t>
            </w:r>
            <w:r w:rsidRPr="005358DF">
              <w:rPr>
                <w:rFonts w:cs="Tahoma"/>
                <w:b/>
                <w:szCs w:val="20"/>
              </w:rPr>
              <w:t xml:space="preserve">: MELDING VAN DE PERSONEN DIE TOEGANG HEBBEN GEHAD TOT DE VEILIGHEIDSZONES: </w:t>
            </w:r>
          </w:p>
          <w:p w:rsidR="00A760B0" w:rsidRPr="005358DF" w:rsidRDefault="00A760B0" w:rsidP="00DC23D6">
            <w:pPr>
              <w:ind w:right="-1100"/>
              <w:rPr>
                <w:rFonts w:cs="Tahoma"/>
                <w:b/>
                <w:szCs w:val="20"/>
              </w:rPr>
            </w:pPr>
          </w:p>
          <w:p w:rsidR="00A760B0" w:rsidRPr="005358DF" w:rsidRDefault="00A760B0" w:rsidP="00107011">
            <w:pPr>
              <w:ind w:right="-1100"/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Er moet opgave gedaan worden, via een lijst in bijlage aan dit document, van volgende informatie: </w:t>
            </w:r>
          </w:p>
          <w:p w:rsidR="00A760B0" w:rsidRPr="005358DF" w:rsidRDefault="00A760B0" w:rsidP="00107011">
            <w:pPr>
              <w:tabs>
                <w:tab w:val="left" w:pos="540"/>
                <w:tab w:val="left" w:leader="dot" w:pos="9900"/>
              </w:tabs>
              <w:ind w:right="-108"/>
              <w:jc w:val="both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Naam, voornaam, hoedanigheid en professioneel adres (Naam, vennootschapsvorm en adres van de werkgever).</w:t>
            </w:r>
          </w:p>
          <w:p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:rsidR="00A760B0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  <w:bookmarkStart w:id="3" w:name="_GoBack"/>
            <w:bookmarkEnd w:id="3"/>
          </w:p>
          <w:p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>Naam, voornaam en handtekening van de persoon vermeld onder Rubriek 1.</w:t>
            </w:r>
          </w:p>
          <w:p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</w:p>
          <w:p w:rsidR="00A760B0" w:rsidRPr="005358DF" w:rsidRDefault="00A760B0" w:rsidP="00D07105">
            <w:pPr>
              <w:tabs>
                <w:tab w:val="left" w:leader="dot" w:pos="9900"/>
              </w:tabs>
              <w:ind w:right="-1100"/>
              <w:rPr>
                <w:rFonts w:cs="Tahoma"/>
                <w:szCs w:val="20"/>
              </w:rPr>
            </w:pPr>
            <w:r w:rsidRPr="005358DF">
              <w:rPr>
                <w:rFonts w:cs="Tahoma"/>
                <w:szCs w:val="20"/>
              </w:rPr>
              <w:t xml:space="preserve">Datum van ondertekening: </w:t>
            </w:r>
          </w:p>
        </w:tc>
      </w:tr>
    </w:tbl>
    <w:p w:rsidR="00457440" w:rsidRPr="005358DF" w:rsidRDefault="00457440" w:rsidP="00457440">
      <w:pPr>
        <w:tabs>
          <w:tab w:val="left" w:leader="dot" w:pos="9900"/>
        </w:tabs>
        <w:rPr>
          <w:rFonts w:cs="Tahoma"/>
        </w:rPr>
      </w:pPr>
    </w:p>
    <w:p w:rsidR="003912B4" w:rsidRDefault="00AE1E61" w:rsidP="00AE1E61">
      <w:pPr>
        <w:pStyle w:val="Heading2"/>
        <w:numPr>
          <w:ilvl w:val="0"/>
          <w:numId w:val="0"/>
        </w:numPr>
      </w:pPr>
      <w:r>
        <w:t xml:space="preserve"> </w:t>
      </w:r>
    </w:p>
    <w:sectPr w:rsidR="003912B4" w:rsidSect="004C0F73">
      <w:footerReference w:type="default" r:id="rId9"/>
      <w:pgSz w:w="11907" w:h="16840" w:code="9"/>
      <w:pgMar w:top="1134" w:right="1134" w:bottom="119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59" w:rsidRDefault="00EB7959">
      <w:r>
        <w:separator/>
      </w:r>
    </w:p>
  </w:endnote>
  <w:endnote w:type="continuationSeparator" w:id="0">
    <w:p w:rsidR="00EB7959" w:rsidRDefault="00EB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EB7959" w:rsidRPr="00682E46" w:rsidTr="00700830">
      <w:tc>
        <w:tcPr>
          <w:tcW w:w="9747" w:type="dxa"/>
        </w:tcPr>
        <w:p w:rsidR="00EB7959" w:rsidRPr="00FB4AAB" w:rsidRDefault="00EB7959" w:rsidP="00700830">
          <w:pPr>
            <w:pStyle w:val="Footer"/>
            <w:rPr>
              <w:rFonts w:cs="Tahoma"/>
              <w:sz w:val="22"/>
              <w:szCs w:val="22"/>
              <w:lang w:val="nl-NL"/>
            </w:rPr>
          </w:pPr>
          <w:r w:rsidRPr="006F5E40">
            <w:rPr>
              <w:rFonts w:cs="Tahoma"/>
              <w:sz w:val="22"/>
              <w:szCs w:val="22"/>
            </w:rPr>
            <w:fldChar w:fldCharType="begin"/>
          </w:r>
          <w:r w:rsidRPr="002B2BF5">
            <w:rPr>
              <w:rFonts w:cs="Tahoma"/>
              <w:sz w:val="22"/>
              <w:szCs w:val="22"/>
              <w:lang w:val="nl-NL"/>
            </w:rPr>
            <w:instrText xml:space="preserve"> FILENAME </w:instrText>
          </w:r>
          <w:r w:rsidRPr="006F5E40">
            <w:rPr>
              <w:rFonts w:cs="Tahoma"/>
              <w:sz w:val="22"/>
              <w:szCs w:val="22"/>
            </w:rPr>
            <w:fldChar w:fldCharType="separate"/>
          </w:r>
          <w:r>
            <w:rPr>
              <w:rFonts w:cs="Tahoma"/>
              <w:noProof/>
              <w:sz w:val="22"/>
              <w:szCs w:val="22"/>
              <w:lang w:val="nl-NL"/>
            </w:rPr>
            <w:t>2011-10-28-LH-6-4-1-NL.doc</w:t>
          </w:r>
          <w:r w:rsidRPr="006F5E40">
            <w:rPr>
              <w:rFonts w:cs="Tahoma"/>
              <w:sz w:val="22"/>
              <w:szCs w:val="22"/>
            </w:rPr>
            <w:fldChar w:fldCharType="end"/>
          </w:r>
          <w:r>
            <w:rPr>
              <w:rFonts w:cs="Tahoma"/>
              <w:sz w:val="22"/>
              <w:szCs w:val="22"/>
            </w:rPr>
            <w:t xml:space="preserve">                                                                              </w:t>
          </w:r>
          <w:r w:rsidRPr="00BD468A">
            <w:rPr>
              <w:rFonts w:cs="Tahoma"/>
              <w:sz w:val="22"/>
              <w:szCs w:val="22"/>
              <w:lang w:val="nl-NL"/>
            </w:rPr>
            <w:t xml:space="preserve">P. 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begin"/>
          </w:r>
          <w:r w:rsidRPr="00BD468A">
            <w:rPr>
              <w:rStyle w:val="PageNumber"/>
              <w:rFonts w:cs="Tahoma"/>
              <w:sz w:val="22"/>
              <w:szCs w:val="22"/>
              <w:lang w:val="nl-NL"/>
            </w:rPr>
            <w:instrText xml:space="preserve"> PAGE </w:instrTex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separate"/>
          </w:r>
          <w:r w:rsidR="00AE1E61">
            <w:rPr>
              <w:rStyle w:val="PageNumber"/>
              <w:rFonts w:cs="Tahoma"/>
              <w:noProof/>
              <w:sz w:val="22"/>
              <w:szCs w:val="22"/>
              <w:lang w:val="nl-NL"/>
            </w:rPr>
            <w:t>2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end"/>
          </w:r>
          <w:r w:rsidRPr="002B2BF5">
            <w:rPr>
              <w:rStyle w:val="PageNumber"/>
              <w:rFonts w:cs="Tahoma"/>
              <w:sz w:val="22"/>
              <w:szCs w:val="22"/>
              <w:lang w:val="nl-NL"/>
            </w:rPr>
            <w:t xml:space="preserve"> van 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begin"/>
          </w:r>
          <w:r w:rsidRPr="002B2BF5">
            <w:rPr>
              <w:rStyle w:val="PageNumber"/>
              <w:rFonts w:cs="Tahoma"/>
              <w:sz w:val="22"/>
              <w:szCs w:val="22"/>
              <w:lang w:val="nl-NL"/>
            </w:rPr>
            <w:instrText xml:space="preserve"> NUMPAGES </w:instrTex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separate"/>
          </w:r>
          <w:r w:rsidR="00AE1E61">
            <w:rPr>
              <w:rStyle w:val="PageNumber"/>
              <w:rFonts w:cs="Tahoma"/>
              <w:noProof/>
              <w:sz w:val="22"/>
              <w:szCs w:val="22"/>
              <w:lang w:val="nl-NL"/>
            </w:rPr>
            <w:t>2</w:t>
          </w:r>
          <w:r w:rsidRPr="006F5E40">
            <w:rPr>
              <w:rStyle w:val="PageNumber"/>
              <w:rFonts w:cs="Tahoma"/>
              <w:sz w:val="22"/>
              <w:szCs w:val="22"/>
            </w:rPr>
            <w:fldChar w:fldCharType="end"/>
          </w:r>
        </w:p>
      </w:tc>
    </w:tr>
  </w:tbl>
  <w:p w:rsidR="00EB7959" w:rsidRPr="002D67F9" w:rsidRDefault="00EB7959" w:rsidP="002D67F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59" w:rsidRDefault="00EB7959">
      <w:r>
        <w:separator/>
      </w:r>
    </w:p>
  </w:footnote>
  <w:footnote w:type="continuationSeparator" w:id="0">
    <w:p w:rsidR="00EB7959" w:rsidRDefault="00EB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A9"/>
    <w:multiLevelType w:val="hybridMultilevel"/>
    <w:tmpl w:val="39980F28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01FF372B"/>
    <w:multiLevelType w:val="hybridMultilevel"/>
    <w:tmpl w:val="A5A09F7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B110E"/>
    <w:multiLevelType w:val="hybridMultilevel"/>
    <w:tmpl w:val="F448259A"/>
    <w:lvl w:ilvl="0" w:tplc="994EE872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2AD492C"/>
    <w:multiLevelType w:val="hybridMultilevel"/>
    <w:tmpl w:val="DD78C560"/>
    <w:lvl w:ilvl="0" w:tplc="FCAE4EB4">
      <w:start w:val="2"/>
      <w:numFmt w:val="bullet"/>
      <w:lvlText w:val="-"/>
      <w:lvlJc w:val="left"/>
      <w:pPr>
        <w:tabs>
          <w:tab w:val="num" w:pos="2396"/>
        </w:tabs>
        <w:ind w:left="239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6"/>
        </w:tabs>
        <w:ind w:left="6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6"/>
        </w:tabs>
        <w:ind w:left="7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6"/>
        </w:tabs>
        <w:ind w:left="8156" w:hanging="360"/>
      </w:pPr>
      <w:rPr>
        <w:rFonts w:ascii="Wingdings" w:hAnsi="Wingdings" w:hint="default"/>
      </w:rPr>
    </w:lvl>
  </w:abstractNum>
  <w:abstractNum w:abstractNumId="4">
    <w:nsid w:val="046E26EA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4BC4397"/>
    <w:multiLevelType w:val="hybridMultilevel"/>
    <w:tmpl w:val="8D48A75A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3796"/>
        </w:tabs>
        <w:ind w:left="3796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">
    <w:nsid w:val="09606378"/>
    <w:multiLevelType w:val="multilevel"/>
    <w:tmpl w:val="F3047438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7">
    <w:nsid w:val="0F6F38FC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D60211"/>
    <w:multiLevelType w:val="multilevel"/>
    <w:tmpl w:val="306E79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2370706"/>
    <w:multiLevelType w:val="hybridMultilevel"/>
    <w:tmpl w:val="16AE5418"/>
    <w:lvl w:ilvl="0" w:tplc="32FAF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F1A90"/>
    <w:multiLevelType w:val="hybridMultilevel"/>
    <w:tmpl w:val="DEB20BB8"/>
    <w:lvl w:ilvl="0" w:tplc="0AAE21C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BF2F79"/>
    <w:multiLevelType w:val="hybridMultilevel"/>
    <w:tmpl w:val="87986BC2"/>
    <w:lvl w:ilvl="0" w:tplc="89F62C86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2">
    <w:nsid w:val="15046889"/>
    <w:multiLevelType w:val="hybridMultilevel"/>
    <w:tmpl w:val="CC5EE586"/>
    <w:lvl w:ilvl="0" w:tplc="FCAE4E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281B"/>
    <w:multiLevelType w:val="hybridMultilevel"/>
    <w:tmpl w:val="53E257EA"/>
    <w:lvl w:ilvl="0" w:tplc="A050BD28">
      <w:start w:val="2"/>
      <w:numFmt w:val="lowerLetter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14">
    <w:nsid w:val="19E467BA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A1146FA"/>
    <w:multiLevelType w:val="multilevel"/>
    <w:tmpl w:val="729E75B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A8A50B3"/>
    <w:multiLevelType w:val="hybridMultilevel"/>
    <w:tmpl w:val="5FFE096A"/>
    <w:lvl w:ilvl="0" w:tplc="0413000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B76033"/>
    <w:multiLevelType w:val="hybridMultilevel"/>
    <w:tmpl w:val="80FA5862"/>
    <w:lvl w:ilvl="0" w:tplc="C7C0B44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21417E92"/>
    <w:multiLevelType w:val="hybridMultilevel"/>
    <w:tmpl w:val="FF68F2A8"/>
    <w:lvl w:ilvl="0" w:tplc="FCAE4EB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9">
    <w:nsid w:val="28DF3BEF"/>
    <w:multiLevelType w:val="hybridMultilevel"/>
    <w:tmpl w:val="E26AB47E"/>
    <w:lvl w:ilvl="0" w:tplc="04130001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2911"/>
        </w:tabs>
        <w:ind w:left="2911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351"/>
        </w:tabs>
        <w:ind w:left="4351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20">
    <w:nsid w:val="2D9154AA"/>
    <w:multiLevelType w:val="hybridMultilevel"/>
    <w:tmpl w:val="4022C790"/>
    <w:lvl w:ilvl="0" w:tplc="63565056">
      <w:start w:val="1"/>
      <w:numFmt w:val="lowerLetter"/>
      <w:lvlText w:val="%1."/>
      <w:lvlJc w:val="left"/>
      <w:pPr>
        <w:tabs>
          <w:tab w:val="num" w:pos="1917"/>
        </w:tabs>
        <w:ind w:left="1917" w:hanging="4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1">
    <w:nsid w:val="2E5539F7"/>
    <w:multiLevelType w:val="hybridMultilevel"/>
    <w:tmpl w:val="F9DAE57A"/>
    <w:lvl w:ilvl="0" w:tplc="040C0001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22">
    <w:nsid w:val="3147266A"/>
    <w:multiLevelType w:val="hybridMultilevel"/>
    <w:tmpl w:val="EBACB052"/>
    <w:lvl w:ilvl="0" w:tplc="DD9439EE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35C63671"/>
    <w:multiLevelType w:val="hybridMultilevel"/>
    <w:tmpl w:val="337A3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A2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1E5032"/>
    <w:multiLevelType w:val="hybridMultilevel"/>
    <w:tmpl w:val="6388F290"/>
    <w:lvl w:ilvl="0" w:tplc="9F68DDF4">
      <w:start w:val="1"/>
      <w:numFmt w:val="lowerLetter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5">
    <w:nsid w:val="36C260E3"/>
    <w:multiLevelType w:val="hybridMultilevel"/>
    <w:tmpl w:val="2884D4A6"/>
    <w:lvl w:ilvl="0" w:tplc="FFFFFFFF">
      <w:numFmt w:val="bullet"/>
      <w:pStyle w:val="TableNormal1"/>
      <w:lvlText w:val="▪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D6766"/>
    <w:multiLevelType w:val="multilevel"/>
    <w:tmpl w:val="8172672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7">
    <w:nsid w:val="48F36583"/>
    <w:multiLevelType w:val="hybridMultilevel"/>
    <w:tmpl w:val="18723CC4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8">
    <w:nsid w:val="4A124E7E"/>
    <w:multiLevelType w:val="hybridMultilevel"/>
    <w:tmpl w:val="0032F59E"/>
    <w:lvl w:ilvl="0" w:tplc="04130001">
      <w:numFmt w:val="bullet"/>
      <w:lvlText w:val="-"/>
      <w:lvlJc w:val="left"/>
      <w:pPr>
        <w:tabs>
          <w:tab w:val="num" w:pos="-758"/>
        </w:tabs>
        <w:ind w:left="-75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9">
    <w:nsid w:val="4B0A7248"/>
    <w:multiLevelType w:val="multilevel"/>
    <w:tmpl w:val="62326F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065"/>
        </w:tabs>
        <w:ind w:left="2633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DE640B1"/>
    <w:multiLevelType w:val="hybridMultilevel"/>
    <w:tmpl w:val="2D4867C0"/>
    <w:lvl w:ilvl="0" w:tplc="FB569E3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3E5B9F"/>
    <w:multiLevelType w:val="hybridMultilevel"/>
    <w:tmpl w:val="745C4686"/>
    <w:lvl w:ilvl="0" w:tplc="FCAE4EB4">
      <w:start w:val="2"/>
      <w:numFmt w:val="bullet"/>
      <w:lvlText w:val="-"/>
      <w:lvlJc w:val="left"/>
      <w:pPr>
        <w:tabs>
          <w:tab w:val="num" w:pos="2705"/>
        </w:tabs>
        <w:ind w:left="270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50081824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82"/>
        </w:tabs>
        <w:ind w:left="256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3"/>
        </w:tabs>
        <w:ind w:left="29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7"/>
        </w:tabs>
        <w:ind w:left="313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1"/>
        </w:tabs>
        <w:ind w:left="328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33">
    <w:nsid w:val="502310AF"/>
    <w:multiLevelType w:val="multilevel"/>
    <w:tmpl w:val="133AE19C"/>
    <w:lvl w:ilvl="0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5AE837B2"/>
    <w:multiLevelType w:val="hybridMultilevel"/>
    <w:tmpl w:val="7D3E2B34"/>
    <w:lvl w:ilvl="0" w:tplc="1B98D73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5">
    <w:nsid w:val="5D04359D"/>
    <w:multiLevelType w:val="multilevel"/>
    <w:tmpl w:val="8BA83E4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4AE2F26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1A2357"/>
    <w:multiLevelType w:val="hybridMultilevel"/>
    <w:tmpl w:val="D136BCA8"/>
    <w:lvl w:ilvl="0" w:tplc="FCAE4EB4">
      <w:start w:val="2"/>
      <w:numFmt w:val="bullet"/>
      <w:lvlText w:val="-"/>
      <w:lvlJc w:val="left"/>
      <w:pPr>
        <w:tabs>
          <w:tab w:val="num" w:pos="1643"/>
        </w:tabs>
        <w:ind w:left="1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6"/>
        </w:tabs>
        <w:ind w:left="7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6"/>
        </w:tabs>
        <w:ind w:left="7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</w:abstractNum>
  <w:abstractNum w:abstractNumId="38">
    <w:nsid w:val="6CF54418"/>
    <w:multiLevelType w:val="multilevel"/>
    <w:tmpl w:val="306E79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5.6.2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1174F5"/>
    <w:multiLevelType w:val="hybridMultilevel"/>
    <w:tmpl w:val="8F149336"/>
    <w:lvl w:ilvl="0" w:tplc="3B5A693C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23772F1"/>
    <w:multiLevelType w:val="multilevel"/>
    <w:tmpl w:val="F9DAE57A"/>
    <w:lvl w:ilvl="0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41">
    <w:nsid w:val="72F50208"/>
    <w:multiLevelType w:val="hybridMultilevel"/>
    <w:tmpl w:val="5AA6EB10"/>
    <w:lvl w:ilvl="0" w:tplc="FCAE4EB4">
      <w:start w:val="2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E77C0FCE">
      <w:start w:val="168"/>
      <w:numFmt w:val="bullet"/>
      <w:lvlText w:val="-"/>
      <w:lvlJc w:val="left"/>
      <w:pPr>
        <w:tabs>
          <w:tab w:val="num" w:pos="3032"/>
        </w:tabs>
        <w:ind w:left="3032" w:hanging="360"/>
      </w:pPr>
      <w:rPr>
        <w:rFonts w:ascii="Tahoma" w:hAnsi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CCEAB7B6">
      <w:start w:val="1"/>
      <w:numFmt w:val="decimal"/>
      <w:lvlText w:val="%5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2">
    <w:nsid w:val="733D3F99"/>
    <w:multiLevelType w:val="hybridMultilevel"/>
    <w:tmpl w:val="05D64662"/>
    <w:lvl w:ilvl="0" w:tplc="FCAE4EB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E4E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FCAE4EB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E30639"/>
    <w:multiLevelType w:val="multilevel"/>
    <w:tmpl w:val="5A94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348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632"/>
        </w:tabs>
        <w:ind w:left="32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5150994"/>
    <w:multiLevelType w:val="hybridMultilevel"/>
    <w:tmpl w:val="3646A574"/>
    <w:lvl w:ilvl="0" w:tplc="FCAE4EB4">
      <w:start w:val="2"/>
      <w:numFmt w:val="bullet"/>
      <w:lvlText w:val="-"/>
      <w:lvlJc w:val="left"/>
      <w:pPr>
        <w:tabs>
          <w:tab w:val="num" w:pos="2003"/>
        </w:tabs>
        <w:ind w:left="200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23"/>
        </w:tabs>
        <w:ind w:left="2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43"/>
        </w:tabs>
        <w:ind w:left="3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63"/>
        </w:tabs>
        <w:ind w:left="4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83"/>
        </w:tabs>
        <w:ind w:left="4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03"/>
        </w:tabs>
        <w:ind w:left="5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23"/>
        </w:tabs>
        <w:ind w:left="6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43"/>
        </w:tabs>
        <w:ind w:left="7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63"/>
        </w:tabs>
        <w:ind w:left="7763" w:hanging="360"/>
      </w:pPr>
      <w:rPr>
        <w:rFonts w:ascii="Wingdings" w:hAnsi="Wingdings" w:hint="default"/>
      </w:rPr>
    </w:lvl>
  </w:abstractNum>
  <w:abstractNum w:abstractNumId="45">
    <w:nsid w:val="75B27B04"/>
    <w:multiLevelType w:val="multilevel"/>
    <w:tmpl w:val="CD14F3E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87866A0"/>
    <w:multiLevelType w:val="hybridMultilevel"/>
    <w:tmpl w:val="8172672A"/>
    <w:lvl w:ilvl="0" w:tplc="3D5ECDE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7">
    <w:nsid w:val="7C68011F"/>
    <w:multiLevelType w:val="hybridMultilevel"/>
    <w:tmpl w:val="F9E8E810"/>
    <w:lvl w:ilvl="0" w:tplc="6E56696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5"/>
  </w:num>
  <w:num w:numId="5">
    <w:abstractNumId w:val="47"/>
  </w:num>
  <w:num w:numId="6">
    <w:abstractNumId w:val="19"/>
  </w:num>
  <w:num w:numId="7">
    <w:abstractNumId w:val="10"/>
  </w:num>
  <w:num w:numId="8">
    <w:abstractNumId w:val="30"/>
  </w:num>
  <w:num w:numId="9">
    <w:abstractNumId w:val="28"/>
  </w:num>
  <w:num w:numId="10">
    <w:abstractNumId w:val="23"/>
  </w:num>
  <w:num w:numId="11">
    <w:abstractNumId w:val="3"/>
  </w:num>
  <w:num w:numId="12">
    <w:abstractNumId w:val="18"/>
  </w:num>
  <w:num w:numId="13">
    <w:abstractNumId w:val="5"/>
  </w:num>
  <w:num w:numId="14">
    <w:abstractNumId w:val="27"/>
  </w:num>
  <w:num w:numId="15">
    <w:abstractNumId w:val="42"/>
  </w:num>
  <w:num w:numId="16">
    <w:abstractNumId w:val="41"/>
  </w:num>
  <w:num w:numId="17">
    <w:abstractNumId w:val="16"/>
  </w:num>
  <w:num w:numId="18">
    <w:abstractNumId w:val="2"/>
  </w:num>
  <w:num w:numId="19">
    <w:abstractNumId w:val="44"/>
  </w:num>
  <w:num w:numId="20">
    <w:abstractNumId w:val="9"/>
  </w:num>
  <w:num w:numId="21">
    <w:abstractNumId w:val="1"/>
  </w:num>
  <w:num w:numId="22">
    <w:abstractNumId w:val="39"/>
  </w:num>
  <w:num w:numId="23">
    <w:abstractNumId w:val="24"/>
  </w:num>
  <w:num w:numId="24">
    <w:abstractNumId w:val="13"/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7"/>
  </w:num>
  <w:num w:numId="29">
    <w:abstractNumId w:val="11"/>
  </w:num>
  <w:num w:numId="30">
    <w:abstractNumId w:val="22"/>
  </w:num>
  <w:num w:numId="31">
    <w:abstractNumId w:val="34"/>
  </w:num>
  <w:num w:numId="32">
    <w:abstractNumId w:val="21"/>
  </w:num>
  <w:num w:numId="33">
    <w:abstractNumId w:val="40"/>
  </w:num>
  <w:num w:numId="34">
    <w:abstractNumId w:val="37"/>
  </w:num>
  <w:num w:numId="35">
    <w:abstractNumId w:val="0"/>
  </w:num>
  <w:num w:numId="36">
    <w:abstractNumId w:val="46"/>
  </w:num>
  <w:num w:numId="37">
    <w:abstractNumId w:val="26"/>
  </w:num>
  <w:num w:numId="38">
    <w:abstractNumId w:val="31"/>
  </w:num>
  <w:num w:numId="39">
    <w:abstractNumId w:val="4"/>
  </w:num>
  <w:num w:numId="40">
    <w:abstractNumId w:val="33"/>
  </w:num>
  <w:num w:numId="41">
    <w:abstractNumId w:val="32"/>
  </w:num>
  <w:num w:numId="42">
    <w:abstractNumId w:val="7"/>
  </w:num>
  <w:num w:numId="43">
    <w:abstractNumId w:val="35"/>
  </w:num>
  <w:num w:numId="44">
    <w:abstractNumId w:val="38"/>
  </w:num>
  <w:num w:numId="45">
    <w:abstractNumId w:val="8"/>
  </w:num>
  <w:num w:numId="46">
    <w:abstractNumId w:val="15"/>
  </w:num>
  <w:num w:numId="47">
    <w:abstractNumId w:val="14"/>
  </w:num>
  <w:num w:numId="48">
    <w:abstractNumId w:val="45"/>
  </w:num>
  <w:num w:numId="49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activeWritingStyle w:appName="MSWord" w:lang="nl-BE" w:vendorID="1" w:dllVersion="512" w:checkStyle="1"/>
  <w:activeWritingStyle w:appName="MSWord" w:lang="nl-NL" w:vendorID="1" w:dllVersion="512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3"/>
    <w:rsid w:val="0000152C"/>
    <w:rsid w:val="0000486B"/>
    <w:rsid w:val="00006060"/>
    <w:rsid w:val="00006BFB"/>
    <w:rsid w:val="00007595"/>
    <w:rsid w:val="00007AF2"/>
    <w:rsid w:val="00011C66"/>
    <w:rsid w:val="00011DAA"/>
    <w:rsid w:val="00012303"/>
    <w:rsid w:val="00016C73"/>
    <w:rsid w:val="00020C2C"/>
    <w:rsid w:val="00025159"/>
    <w:rsid w:val="00027222"/>
    <w:rsid w:val="00027716"/>
    <w:rsid w:val="00027BE3"/>
    <w:rsid w:val="00032698"/>
    <w:rsid w:val="00032CB5"/>
    <w:rsid w:val="0003365C"/>
    <w:rsid w:val="00033B7C"/>
    <w:rsid w:val="0003543A"/>
    <w:rsid w:val="00036A64"/>
    <w:rsid w:val="00037B4C"/>
    <w:rsid w:val="00037CED"/>
    <w:rsid w:val="0004250B"/>
    <w:rsid w:val="000437F9"/>
    <w:rsid w:val="000439A3"/>
    <w:rsid w:val="00044045"/>
    <w:rsid w:val="00044135"/>
    <w:rsid w:val="00044303"/>
    <w:rsid w:val="0004678B"/>
    <w:rsid w:val="000502B3"/>
    <w:rsid w:val="00052F4E"/>
    <w:rsid w:val="00052F96"/>
    <w:rsid w:val="00053169"/>
    <w:rsid w:val="0005455B"/>
    <w:rsid w:val="0005598B"/>
    <w:rsid w:val="00057161"/>
    <w:rsid w:val="00057B44"/>
    <w:rsid w:val="00061271"/>
    <w:rsid w:val="00063587"/>
    <w:rsid w:val="000635F2"/>
    <w:rsid w:val="00065BCC"/>
    <w:rsid w:val="0006728F"/>
    <w:rsid w:val="000719EF"/>
    <w:rsid w:val="00074DD9"/>
    <w:rsid w:val="00080738"/>
    <w:rsid w:val="00080FF5"/>
    <w:rsid w:val="00081A29"/>
    <w:rsid w:val="00083532"/>
    <w:rsid w:val="00084530"/>
    <w:rsid w:val="00085A59"/>
    <w:rsid w:val="00086B16"/>
    <w:rsid w:val="00086BC4"/>
    <w:rsid w:val="000871A6"/>
    <w:rsid w:val="0009032B"/>
    <w:rsid w:val="000917AA"/>
    <w:rsid w:val="00091E0D"/>
    <w:rsid w:val="0009205C"/>
    <w:rsid w:val="00093E0D"/>
    <w:rsid w:val="00095DF9"/>
    <w:rsid w:val="000971AC"/>
    <w:rsid w:val="0009797B"/>
    <w:rsid w:val="000A1B90"/>
    <w:rsid w:val="000A1E16"/>
    <w:rsid w:val="000A409E"/>
    <w:rsid w:val="000A5D99"/>
    <w:rsid w:val="000A6365"/>
    <w:rsid w:val="000B2E63"/>
    <w:rsid w:val="000B50D4"/>
    <w:rsid w:val="000B6F8A"/>
    <w:rsid w:val="000B7873"/>
    <w:rsid w:val="000C2967"/>
    <w:rsid w:val="000C3B74"/>
    <w:rsid w:val="000C3D47"/>
    <w:rsid w:val="000C5D93"/>
    <w:rsid w:val="000C74E0"/>
    <w:rsid w:val="000D15CD"/>
    <w:rsid w:val="000D2182"/>
    <w:rsid w:val="000D2BE7"/>
    <w:rsid w:val="000D4AEB"/>
    <w:rsid w:val="000D52E0"/>
    <w:rsid w:val="000D5872"/>
    <w:rsid w:val="000D7123"/>
    <w:rsid w:val="000D7552"/>
    <w:rsid w:val="000D7930"/>
    <w:rsid w:val="000D7BFA"/>
    <w:rsid w:val="000E421F"/>
    <w:rsid w:val="000E6932"/>
    <w:rsid w:val="000F022F"/>
    <w:rsid w:val="000F3B8A"/>
    <w:rsid w:val="000F474B"/>
    <w:rsid w:val="000F4E49"/>
    <w:rsid w:val="000F4ED3"/>
    <w:rsid w:val="000F5D1A"/>
    <w:rsid w:val="000F64FE"/>
    <w:rsid w:val="000F6A05"/>
    <w:rsid w:val="000F6E60"/>
    <w:rsid w:val="001005BF"/>
    <w:rsid w:val="00101231"/>
    <w:rsid w:val="00101383"/>
    <w:rsid w:val="00101C47"/>
    <w:rsid w:val="00103A23"/>
    <w:rsid w:val="001040A3"/>
    <w:rsid w:val="00105E0D"/>
    <w:rsid w:val="00105E77"/>
    <w:rsid w:val="00106255"/>
    <w:rsid w:val="0010627F"/>
    <w:rsid w:val="00106EFC"/>
    <w:rsid w:val="00107011"/>
    <w:rsid w:val="0011163F"/>
    <w:rsid w:val="00111E0D"/>
    <w:rsid w:val="001125BE"/>
    <w:rsid w:val="00117C75"/>
    <w:rsid w:val="00117F9F"/>
    <w:rsid w:val="00121107"/>
    <w:rsid w:val="0012431C"/>
    <w:rsid w:val="0012554E"/>
    <w:rsid w:val="0012799C"/>
    <w:rsid w:val="00127FDD"/>
    <w:rsid w:val="001309A2"/>
    <w:rsid w:val="00130E7C"/>
    <w:rsid w:val="00132CF2"/>
    <w:rsid w:val="00132F00"/>
    <w:rsid w:val="00133B57"/>
    <w:rsid w:val="00135CB5"/>
    <w:rsid w:val="00135FB2"/>
    <w:rsid w:val="00136DC5"/>
    <w:rsid w:val="0014081C"/>
    <w:rsid w:val="00142BA8"/>
    <w:rsid w:val="00144605"/>
    <w:rsid w:val="0015159D"/>
    <w:rsid w:val="00151BB3"/>
    <w:rsid w:val="00153311"/>
    <w:rsid w:val="001544BD"/>
    <w:rsid w:val="00155B53"/>
    <w:rsid w:val="0015629C"/>
    <w:rsid w:val="001562D9"/>
    <w:rsid w:val="00160867"/>
    <w:rsid w:val="00161878"/>
    <w:rsid w:val="001665CE"/>
    <w:rsid w:val="00172798"/>
    <w:rsid w:val="00173DDD"/>
    <w:rsid w:val="00175386"/>
    <w:rsid w:val="00181D56"/>
    <w:rsid w:val="0018211F"/>
    <w:rsid w:val="00183651"/>
    <w:rsid w:val="00184BBA"/>
    <w:rsid w:val="001850F7"/>
    <w:rsid w:val="00185415"/>
    <w:rsid w:val="00185A47"/>
    <w:rsid w:val="001867E2"/>
    <w:rsid w:val="0018772D"/>
    <w:rsid w:val="00187C1D"/>
    <w:rsid w:val="00191D6C"/>
    <w:rsid w:val="00195FED"/>
    <w:rsid w:val="00197947"/>
    <w:rsid w:val="00197A89"/>
    <w:rsid w:val="001A15B9"/>
    <w:rsid w:val="001A28AC"/>
    <w:rsid w:val="001A35AD"/>
    <w:rsid w:val="001A3E01"/>
    <w:rsid w:val="001A453D"/>
    <w:rsid w:val="001A531A"/>
    <w:rsid w:val="001A651B"/>
    <w:rsid w:val="001B0DD2"/>
    <w:rsid w:val="001B0FA9"/>
    <w:rsid w:val="001B1CD9"/>
    <w:rsid w:val="001B23CF"/>
    <w:rsid w:val="001B2A04"/>
    <w:rsid w:val="001C1655"/>
    <w:rsid w:val="001C2384"/>
    <w:rsid w:val="001C3E36"/>
    <w:rsid w:val="001C45C8"/>
    <w:rsid w:val="001C5487"/>
    <w:rsid w:val="001C5F15"/>
    <w:rsid w:val="001C6208"/>
    <w:rsid w:val="001C628C"/>
    <w:rsid w:val="001C6E63"/>
    <w:rsid w:val="001C74B7"/>
    <w:rsid w:val="001D16B0"/>
    <w:rsid w:val="001D3BFA"/>
    <w:rsid w:val="001D4C76"/>
    <w:rsid w:val="001D70FB"/>
    <w:rsid w:val="001D7B9C"/>
    <w:rsid w:val="001E25BB"/>
    <w:rsid w:val="001E3CEF"/>
    <w:rsid w:val="001E4A43"/>
    <w:rsid w:val="001E4CC2"/>
    <w:rsid w:val="001F056C"/>
    <w:rsid w:val="001F0E61"/>
    <w:rsid w:val="001F143B"/>
    <w:rsid w:val="001F1B5B"/>
    <w:rsid w:val="001F526A"/>
    <w:rsid w:val="001F68A0"/>
    <w:rsid w:val="002032E7"/>
    <w:rsid w:val="002140D2"/>
    <w:rsid w:val="00217A54"/>
    <w:rsid w:val="00224986"/>
    <w:rsid w:val="00226097"/>
    <w:rsid w:val="00227641"/>
    <w:rsid w:val="0023117B"/>
    <w:rsid w:val="00231A94"/>
    <w:rsid w:val="00231BA6"/>
    <w:rsid w:val="002323BE"/>
    <w:rsid w:val="00232674"/>
    <w:rsid w:val="00232C9B"/>
    <w:rsid w:val="00232F7C"/>
    <w:rsid w:val="00233142"/>
    <w:rsid w:val="002345EC"/>
    <w:rsid w:val="00235E1C"/>
    <w:rsid w:val="002407B0"/>
    <w:rsid w:val="00242E03"/>
    <w:rsid w:val="002437FB"/>
    <w:rsid w:val="00243C27"/>
    <w:rsid w:val="002468E0"/>
    <w:rsid w:val="00246FAE"/>
    <w:rsid w:val="002477E0"/>
    <w:rsid w:val="0025058C"/>
    <w:rsid w:val="0025433E"/>
    <w:rsid w:val="00254FE8"/>
    <w:rsid w:val="002609A5"/>
    <w:rsid w:val="00261E78"/>
    <w:rsid w:val="00262F81"/>
    <w:rsid w:val="002635A9"/>
    <w:rsid w:val="00266C1C"/>
    <w:rsid w:val="00270DB3"/>
    <w:rsid w:val="00270FED"/>
    <w:rsid w:val="002710BF"/>
    <w:rsid w:val="00274743"/>
    <w:rsid w:val="00274E88"/>
    <w:rsid w:val="00276695"/>
    <w:rsid w:val="00280C3B"/>
    <w:rsid w:val="00280DA0"/>
    <w:rsid w:val="00281310"/>
    <w:rsid w:val="0028215A"/>
    <w:rsid w:val="0028302C"/>
    <w:rsid w:val="0028345C"/>
    <w:rsid w:val="00283EF7"/>
    <w:rsid w:val="0028566B"/>
    <w:rsid w:val="00285BF6"/>
    <w:rsid w:val="00286907"/>
    <w:rsid w:val="00286B32"/>
    <w:rsid w:val="00287322"/>
    <w:rsid w:val="002878E9"/>
    <w:rsid w:val="0029255F"/>
    <w:rsid w:val="002A12F2"/>
    <w:rsid w:val="002A199A"/>
    <w:rsid w:val="002A20F0"/>
    <w:rsid w:val="002A25B8"/>
    <w:rsid w:val="002A4E2A"/>
    <w:rsid w:val="002A55CC"/>
    <w:rsid w:val="002A6172"/>
    <w:rsid w:val="002A66BF"/>
    <w:rsid w:val="002A6978"/>
    <w:rsid w:val="002A7036"/>
    <w:rsid w:val="002B09AC"/>
    <w:rsid w:val="002B0C7F"/>
    <w:rsid w:val="002B20EB"/>
    <w:rsid w:val="002B2BF5"/>
    <w:rsid w:val="002B3C57"/>
    <w:rsid w:val="002B5918"/>
    <w:rsid w:val="002B5A02"/>
    <w:rsid w:val="002B5AF4"/>
    <w:rsid w:val="002B68CE"/>
    <w:rsid w:val="002B691B"/>
    <w:rsid w:val="002B77C5"/>
    <w:rsid w:val="002C0C8C"/>
    <w:rsid w:val="002C3317"/>
    <w:rsid w:val="002C377D"/>
    <w:rsid w:val="002C4752"/>
    <w:rsid w:val="002C59B9"/>
    <w:rsid w:val="002C5F7E"/>
    <w:rsid w:val="002C7C84"/>
    <w:rsid w:val="002D0751"/>
    <w:rsid w:val="002D25F7"/>
    <w:rsid w:val="002D312D"/>
    <w:rsid w:val="002D4A00"/>
    <w:rsid w:val="002D50BE"/>
    <w:rsid w:val="002D5104"/>
    <w:rsid w:val="002D59BE"/>
    <w:rsid w:val="002D5B0E"/>
    <w:rsid w:val="002D67F9"/>
    <w:rsid w:val="002D7F2E"/>
    <w:rsid w:val="002E125A"/>
    <w:rsid w:val="002E1890"/>
    <w:rsid w:val="002E3293"/>
    <w:rsid w:val="002E647D"/>
    <w:rsid w:val="002F0819"/>
    <w:rsid w:val="002F0E6F"/>
    <w:rsid w:val="002F2EE8"/>
    <w:rsid w:val="002F40CA"/>
    <w:rsid w:val="002F4D55"/>
    <w:rsid w:val="002F6706"/>
    <w:rsid w:val="00300A92"/>
    <w:rsid w:val="00302548"/>
    <w:rsid w:val="00304E06"/>
    <w:rsid w:val="00305B31"/>
    <w:rsid w:val="00307326"/>
    <w:rsid w:val="0030777B"/>
    <w:rsid w:val="003131F7"/>
    <w:rsid w:val="00313236"/>
    <w:rsid w:val="00314D67"/>
    <w:rsid w:val="00315C27"/>
    <w:rsid w:val="00315CD8"/>
    <w:rsid w:val="00320A94"/>
    <w:rsid w:val="0032224B"/>
    <w:rsid w:val="003236EF"/>
    <w:rsid w:val="00326658"/>
    <w:rsid w:val="0032692F"/>
    <w:rsid w:val="003276AD"/>
    <w:rsid w:val="003276EC"/>
    <w:rsid w:val="0033008F"/>
    <w:rsid w:val="003312AA"/>
    <w:rsid w:val="00333503"/>
    <w:rsid w:val="003338D7"/>
    <w:rsid w:val="00333E11"/>
    <w:rsid w:val="00334332"/>
    <w:rsid w:val="003364E3"/>
    <w:rsid w:val="00336F4A"/>
    <w:rsid w:val="0033730A"/>
    <w:rsid w:val="00337CF9"/>
    <w:rsid w:val="00340016"/>
    <w:rsid w:val="003400C6"/>
    <w:rsid w:val="0034191A"/>
    <w:rsid w:val="00342EC4"/>
    <w:rsid w:val="00344D3B"/>
    <w:rsid w:val="00345D15"/>
    <w:rsid w:val="003463A6"/>
    <w:rsid w:val="00350DF6"/>
    <w:rsid w:val="00351A05"/>
    <w:rsid w:val="003527B7"/>
    <w:rsid w:val="003528C9"/>
    <w:rsid w:val="003574EB"/>
    <w:rsid w:val="00361206"/>
    <w:rsid w:val="00364D45"/>
    <w:rsid w:val="0036648A"/>
    <w:rsid w:val="00371BCC"/>
    <w:rsid w:val="0037263B"/>
    <w:rsid w:val="003736D6"/>
    <w:rsid w:val="00376BB6"/>
    <w:rsid w:val="0037710F"/>
    <w:rsid w:val="00380F08"/>
    <w:rsid w:val="00381314"/>
    <w:rsid w:val="00381F58"/>
    <w:rsid w:val="00384A75"/>
    <w:rsid w:val="00385239"/>
    <w:rsid w:val="00385BF6"/>
    <w:rsid w:val="003909F3"/>
    <w:rsid w:val="003912B4"/>
    <w:rsid w:val="00394BA7"/>
    <w:rsid w:val="0039508B"/>
    <w:rsid w:val="00395197"/>
    <w:rsid w:val="00397D96"/>
    <w:rsid w:val="003A0839"/>
    <w:rsid w:val="003A0D0B"/>
    <w:rsid w:val="003A3698"/>
    <w:rsid w:val="003A61A5"/>
    <w:rsid w:val="003B10D9"/>
    <w:rsid w:val="003B261A"/>
    <w:rsid w:val="003B2C9D"/>
    <w:rsid w:val="003B4C2A"/>
    <w:rsid w:val="003B7189"/>
    <w:rsid w:val="003B7873"/>
    <w:rsid w:val="003B7F80"/>
    <w:rsid w:val="003C4F0D"/>
    <w:rsid w:val="003C5902"/>
    <w:rsid w:val="003C6A03"/>
    <w:rsid w:val="003C6D1D"/>
    <w:rsid w:val="003C7AAC"/>
    <w:rsid w:val="003D07C1"/>
    <w:rsid w:val="003D31DB"/>
    <w:rsid w:val="003D4906"/>
    <w:rsid w:val="003D4952"/>
    <w:rsid w:val="003D5695"/>
    <w:rsid w:val="003D6C33"/>
    <w:rsid w:val="003D7B86"/>
    <w:rsid w:val="003D7D0A"/>
    <w:rsid w:val="003E3093"/>
    <w:rsid w:val="003E5BAD"/>
    <w:rsid w:val="003E6115"/>
    <w:rsid w:val="003E76C1"/>
    <w:rsid w:val="003E77ED"/>
    <w:rsid w:val="003E7A7C"/>
    <w:rsid w:val="003F0C40"/>
    <w:rsid w:val="003F0FF9"/>
    <w:rsid w:val="003F18F3"/>
    <w:rsid w:val="003F22D7"/>
    <w:rsid w:val="003F2943"/>
    <w:rsid w:val="003F6403"/>
    <w:rsid w:val="003F6A4C"/>
    <w:rsid w:val="003F773E"/>
    <w:rsid w:val="004007E2"/>
    <w:rsid w:val="00401CBC"/>
    <w:rsid w:val="004020FD"/>
    <w:rsid w:val="004026A2"/>
    <w:rsid w:val="00403B96"/>
    <w:rsid w:val="00403D1F"/>
    <w:rsid w:val="0040496B"/>
    <w:rsid w:val="004056B1"/>
    <w:rsid w:val="00405978"/>
    <w:rsid w:val="00405BC8"/>
    <w:rsid w:val="00411057"/>
    <w:rsid w:val="004121D7"/>
    <w:rsid w:val="004129FC"/>
    <w:rsid w:val="004137EA"/>
    <w:rsid w:val="00414AC7"/>
    <w:rsid w:val="00417BB4"/>
    <w:rsid w:val="00420910"/>
    <w:rsid w:val="00421D87"/>
    <w:rsid w:val="00422C56"/>
    <w:rsid w:val="004243D1"/>
    <w:rsid w:val="0042640E"/>
    <w:rsid w:val="00426F75"/>
    <w:rsid w:val="00427B43"/>
    <w:rsid w:val="00431476"/>
    <w:rsid w:val="00431DB3"/>
    <w:rsid w:val="00432595"/>
    <w:rsid w:val="004403CE"/>
    <w:rsid w:val="004408A1"/>
    <w:rsid w:val="004433E0"/>
    <w:rsid w:val="00443C8C"/>
    <w:rsid w:val="004451B3"/>
    <w:rsid w:val="00445224"/>
    <w:rsid w:val="004452C6"/>
    <w:rsid w:val="00446470"/>
    <w:rsid w:val="004506EC"/>
    <w:rsid w:val="004514A8"/>
    <w:rsid w:val="0045251E"/>
    <w:rsid w:val="00452980"/>
    <w:rsid w:val="00455DA9"/>
    <w:rsid w:val="004561CF"/>
    <w:rsid w:val="004562F4"/>
    <w:rsid w:val="00456636"/>
    <w:rsid w:val="00457440"/>
    <w:rsid w:val="004602DF"/>
    <w:rsid w:val="004618A4"/>
    <w:rsid w:val="00462304"/>
    <w:rsid w:val="00462A78"/>
    <w:rsid w:val="00462D08"/>
    <w:rsid w:val="00464F32"/>
    <w:rsid w:val="0046534E"/>
    <w:rsid w:val="0046547F"/>
    <w:rsid w:val="00465513"/>
    <w:rsid w:val="004659A4"/>
    <w:rsid w:val="00465A5B"/>
    <w:rsid w:val="00465E2B"/>
    <w:rsid w:val="00467248"/>
    <w:rsid w:val="00470D83"/>
    <w:rsid w:val="00471880"/>
    <w:rsid w:val="00474676"/>
    <w:rsid w:val="00482633"/>
    <w:rsid w:val="00482653"/>
    <w:rsid w:val="00484504"/>
    <w:rsid w:val="00484824"/>
    <w:rsid w:val="00485538"/>
    <w:rsid w:val="004866AE"/>
    <w:rsid w:val="004867FA"/>
    <w:rsid w:val="00487DF8"/>
    <w:rsid w:val="00491573"/>
    <w:rsid w:val="00491E49"/>
    <w:rsid w:val="00492FBC"/>
    <w:rsid w:val="00493A9E"/>
    <w:rsid w:val="00493D35"/>
    <w:rsid w:val="00495692"/>
    <w:rsid w:val="00495B05"/>
    <w:rsid w:val="00495F5E"/>
    <w:rsid w:val="00496364"/>
    <w:rsid w:val="00496620"/>
    <w:rsid w:val="004968AD"/>
    <w:rsid w:val="004974E5"/>
    <w:rsid w:val="004A01FD"/>
    <w:rsid w:val="004A148B"/>
    <w:rsid w:val="004A714E"/>
    <w:rsid w:val="004A795B"/>
    <w:rsid w:val="004B119E"/>
    <w:rsid w:val="004B187E"/>
    <w:rsid w:val="004B23AA"/>
    <w:rsid w:val="004B314E"/>
    <w:rsid w:val="004B457B"/>
    <w:rsid w:val="004B482A"/>
    <w:rsid w:val="004B64CD"/>
    <w:rsid w:val="004B7692"/>
    <w:rsid w:val="004B77F1"/>
    <w:rsid w:val="004B7C66"/>
    <w:rsid w:val="004C0F73"/>
    <w:rsid w:val="004C1BCE"/>
    <w:rsid w:val="004C2382"/>
    <w:rsid w:val="004C3465"/>
    <w:rsid w:val="004C4248"/>
    <w:rsid w:val="004C624E"/>
    <w:rsid w:val="004C6689"/>
    <w:rsid w:val="004D0F3F"/>
    <w:rsid w:val="004D1D21"/>
    <w:rsid w:val="004D3008"/>
    <w:rsid w:val="004D3784"/>
    <w:rsid w:val="004D4780"/>
    <w:rsid w:val="004D5AA6"/>
    <w:rsid w:val="004D6E3A"/>
    <w:rsid w:val="004E148C"/>
    <w:rsid w:val="004E1E56"/>
    <w:rsid w:val="004E3F57"/>
    <w:rsid w:val="004F0774"/>
    <w:rsid w:val="004F0CCB"/>
    <w:rsid w:val="004F179D"/>
    <w:rsid w:val="004F1AC3"/>
    <w:rsid w:val="004F25F3"/>
    <w:rsid w:val="004F616E"/>
    <w:rsid w:val="004F71F4"/>
    <w:rsid w:val="004F7219"/>
    <w:rsid w:val="005011D4"/>
    <w:rsid w:val="00504257"/>
    <w:rsid w:val="00506CDD"/>
    <w:rsid w:val="00506DEB"/>
    <w:rsid w:val="00511496"/>
    <w:rsid w:val="0051393C"/>
    <w:rsid w:val="00514C03"/>
    <w:rsid w:val="00515949"/>
    <w:rsid w:val="00515DF6"/>
    <w:rsid w:val="005169D5"/>
    <w:rsid w:val="005202A5"/>
    <w:rsid w:val="00520F1B"/>
    <w:rsid w:val="00524119"/>
    <w:rsid w:val="00525117"/>
    <w:rsid w:val="005254F8"/>
    <w:rsid w:val="00526B48"/>
    <w:rsid w:val="00526F75"/>
    <w:rsid w:val="005275CD"/>
    <w:rsid w:val="00527612"/>
    <w:rsid w:val="00527995"/>
    <w:rsid w:val="0053384B"/>
    <w:rsid w:val="005358DF"/>
    <w:rsid w:val="00536323"/>
    <w:rsid w:val="00536985"/>
    <w:rsid w:val="00536999"/>
    <w:rsid w:val="00537359"/>
    <w:rsid w:val="00537418"/>
    <w:rsid w:val="005401B0"/>
    <w:rsid w:val="005411C2"/>
    <w:rsid w:val="005414F6"/>
    <w:rsid w:val="00541AD8"/>
    <w:rsid w:val="00546946"/>
    <w:rsid w:val="00547F03"/>
    <w:rsid w:val="0055106B"/>
    <w:rsid w:val="0055144A"/>
    <w:rsid w:val="0055214B"/>
    <w:rsid w:val="005546B3"/>
    <w:rsid w:val="00555355"/>
    <w:rsid w:val="005555E8"/>
    <w:rsid w:val="00556826"/>
    <w:rsid w:val="0056138A"/>
    <w:rsid w:val="00562C8A"/>
    <w:rsid w:val="0056521A"/>
    <w:rsid w:val="00565D8C"/>
    <w:rsid w:val="00566668"/>
    <w:rsid w:val="005714E6"/>
    <w:rsid w:val="005732AF"/>
    <w:rsid w:val="005738C6"/>
    <w:rsid w:val="00574F3D"/>
    <w:rsid w:val="0057668A"/>
    <w:rsid w:val="0057715A"/>
    <w:rsid w:val="0057727C"/>
    <w:rsid w:val="0058121B"/>
    <w:rsid w:val="00581734"/>
    <w:rsid w:val="0058274E"/>
    <w:rsid w:val="00582B0A"/>
    <w:rsid w:val="00584CB5"/>
    <w:rsid w:val="00585DEF"/>
    <w:rsid w:val="00585E49"/>
    <w:rsid w:val="005878B2"/>
    <w:rsid w:val="0059089D"/>
    <w:rsid w:val="0059095B"/>
    <w:rsid w:val="00590AD2"/>
    <w:rsid w:val="00590F82"/>
    <w:rsid w:val="005A19F0"/>
    <w:rsid w:val="005A3559"/>
    <w:rsid w:val="005A3C2C"/>
    <w:rsid w:val="005A3D50"/>
    <w:rsid w:val="005A4946"/>
    <w:rsid w:val="005A6D47"/>
    <w:rsid w:val="005A6EE6"/>
    <w:rsid w:val="005B0C45"/>
    <w:rsid w:val="005B2864"/>
    <w:rsid w:val="005B2F29"/>
    <w:rsid w:val="005B31F4"/>
    <w:rsid w:val="005B55E0"/>
    <w:rsid w:val="005B6676"/>
    <w:rsid w:val="005C42E8"/>
    <w:rsid w:val="005D1ACF"/>
    <w:rsid w:val="005D2EA9"/>
    <w:rsid w:val="005D58E8"/>
    <w:rsid w:val="005D71AC"/>
    <w:rsid w:val="005D7CB5"/>
    <w:rsid w:val="005E41BB"/>
    <w:rsid w:val="005E4818"/>
    <w:rsid w:val="005E49C5"/>
    <w:rsid w:val="005E5692"/>
    <w:rsid w:val="005E6F8D"/>
    <w:rsid w:val="005F0DF7"/>
    <w:rsid w:val="005F4025"/>
    <w:rsid w:val="005F5338"/>
    <w:rsid w:val="005F56EA"/>
    <w:rsid w:val="005F5D4F"/>
    <w:rsid w:val="005F659B"/>
    <w:rsid w:val="005F779C"/>
    <w:rsid w:val="005F7F6F"/>
    <w:rsid w:val="00600634"/>
    <w:rsid w:val="0060071B"/>
    <w:rsid w:val="00601515"/>
    <w:rsid w:val="006023DA"/>
    <w:rsid w:val="00602AC1"/>
    <w:rsid w:val="00602F08"/>
    <w:rsid w:val="00603F30"/>
    <w:rsid w:val="00604CE2"/>
    <w:rsid w:val="00605827"/>
    <w:rsid w:val="00610DB2"/>
    <w:rsid w:val="00611106"/>
    <w:rsid w:val="006114B1"/>
    <w:rsid w:val="006121AA"/>
    <w:rsid w:val="00612ACC"/>
    <w:rsid w:val="00612E11"/>
    <w:rsid w:val="0061303F"/>
    <w:rsid w:val="00614338"/>
    <w:rsid w:val="00616291"/>
    <w:rsid w:val="00616721"/>
    <w:rsid w:val="00617E26"/>
    <w:rsid w:val="00621105"/>
    <w:rsid w:val="0062121D"/>
    <w:rsid w:val="0062468C"/>
    <w:rsid w:val="00624E28"/>
    <w:rsid w:val="0062509C"/>
    <w:rsid w:val="0062531C"/>
    <w:rsid w:val="00625419"/>
    <w:rsid w:val="00625E03"/>
    <w:rsid w:val="00626E0D"/>
    <w:rsid w:val="0063121D"/>
    <w:rsid w:val="0063148B"/>
    <w:rsid w:val="00631E8F"/>
    <w:rsid w:val="006335FE"/>
    <w:rsid w:val="00633A83"/>
    <w:rsid w:val="00634237"/>
    <w:rsid w:val="00636E67"/>
    <w:rsid w:val="006375B6"/>
    <w:rsid w:val="00640C74"/>
    <w:rsid w:val="00641146"/>
    <w:rsid w:val="00642539"/>
    <w:rsid w:val="006428F8"/>
    <w:rsid w:val="00642C86"/>
    <w:rsid w:val="00642CD8"/>
    <w:rsid w:val="006433CF"/>
    <w:rsid w:val="006453FB"/>
    <w:rsid w:val="00645524"/>
    <w:rsid w:val="00645D22"/>
    <w:rsid w:val="0064661A"/>
    <w:rsid w:val="00647116"/>
    <w:rsid w:val="00650117"/>
    <w:rsid w:val="006501E7"/>
    <w:rsid w:val="00651609"/>
    <w:rsid w:val="00653526"/>
    <w:rsid w:val="00654181"/>
    <w:rsid w:val="006553CA"/>
    <w:rsid w:val="00657048"/>
    <w:rsid w:val="00660023"/>
    <w:rsid w:val="00660A43"/>
    <w:rsid w:val="0066275C"/>
    <w:rsid w:val="00663D0F"/>
    <w:rsid w:val="00664CB6"/>
    <w:rsid w:val="00665985"/>
    <w:rsid w:val="00670BE3"/>
    <w:rsid w:val="00671430"/>
    <w:rsid w:val="00672D8A"/>
    <w:rsid w:val="0067409E"/>
    <w:rsid w:val="006740E4"/>
    <w:rsid w:val="0067538E"/>
    <w:rsid w:val="0067656F"/>
    <w:rsid w:val="00676A85"/>
    <w:rsid w:val="00677DB7"/>
    <w:rsid w:val="00682537"/>
    <w:rsid w:val="00685BEC"/>
    <w:rsid w:val="00686535"/>
    <w:rsid w:val="006867E9"/>
    <w:rsid w:val="00687414"/>
    <w:rsid w:val="006874AF"/>
    <w:rsid w:val="00691113"/>
    <w:rsid w:val="0069114B"/>
    <w:rsid w:val="00692560"/>
    <w:rsid w:val="00696844"/>
    <w:rsid w:val="00697744"/>
    <w:rsid w:val="006A0088"/>
    <w:rsid w:val="006A01DE"/>
    <w:rsid w:val="006A1219"/>
    <w:rsid w:val="006A3315"/>
    <w:rsid w:val="006A37FC"/>
    <w:rsid w:val="006A41C0"/>
    <w:rsid w:val="006A4429"/>
    <w:rsid w:val="006A459D"/>
    <w:rsid w:val="006B3B40"/>
    <w:rsid w:val="006B3DF0"/>
    <w:rsid w:val="006B4B53"/>
    <w:rsid w:val="006B545F"/>
    <w:rsid w:val="006B549E"/>
    <w:rsid w:val="006B5962"/>
    <w:rsid w:val="006B5EC0"/>
    <w:rsid w:val="006B6025"/>
    <w:rsid w:val="006B7537"/>
    <w:rsid w:val="006B7FE9"/>
    <w:rsid w:val="006C07DE"/>
    <w:rsid w:val="006C09E6"/>
    <w:rsid w:val="006C4CB2"/>
    <w:rsid w:val="006C7EAB"/>
    <w:rsid w:val="006D0AA3"/>
    <w:rsid w:val="006D1190"/>
    <w:rsid w:val="006D13C6"/>
    <w:rsid w:val="006D145C"/>
    <w:rsid w:val="006D1887"/>
    <w:rsid w:val="006D341D"/>
    <w:rsid w:val="006D476B"/>
    <w:rsid w:val="006D58CC"/>
    <w:rsid w:val="006D5CB9"/>
    <w:rsid w:val="006D710E"/>
    <w:rsid w:val="006E1999"/>
    <w:rsid w:val="006E353D"/>
    <w:rsid w:val="006E395A"/>
    <w:rsid w:val="006E4865"/>
    <w:rsid w:val="006E4ACE"/>
    <w:rsid w:val="006E673D"/>
    <w:rsid w:val="006E75D0"/>
    <w:rsid w:val="006E7896"/>
    <w:rsid w:val="006F1962"/>
    <w:rsid w:val="006F3BEF"/>
    <w:rsid w:val="006F4E24"/>
    <w:rsid w:val="006F5F5B"/>
    <w:rsid w:val="006F7B95"/>
    <w:rsid w:val="00700792"/>
    <w:rsid w:val="00700830"/>
    <w:rsid w:val="007052C2"/>
    <w:rsid w:val="00711575"/>
    <w:rsid w:val="00711ECF"/>
    <w:rsid w:val="00712218"/>
    <w:rsid w:val="0071483D"/>
    <w:rsid w:val="00714DBE"/>
    <w:rsid w:val="00714DC3"/>
    <w:rsid w:val="0071552C"/>
    <w:rsid w:val="00716630"/>
    <w:rsid w:val="00717DC4"/>
    <w:rsid w:val="00720350"/>
    <w:rsid w:val="0072090A"/>
    <w:rsid w:val="0072098D"/>
    <w:rsid w:val="00721A0A"/>
    <w:rsid w:val="00722638"/>
    <w:rsid w:val="00724240"/>
    <w:rsid w:val="007274B7"/>
    <w:rsid w:val="00730BA8"/>
    <w:rsid w:val="00731959"/>
    <w:rsid w:val="00731AAE"/>
    <w:rsid w:val="007324DC"/>
    <w:rsid w:val="00732C69"/>
    <w:rsid w:val="00733F1A"/>
    <w:rsid w:val="00734EB7"/>
    <w:rsid w:val="00736B18"/>
    <w:rsid w:val="007376A2"/>
    <w:rsid w:val="00737936"/>
    <w:rsid w:val="00741192"/>
    <w:rsid w:val="00743462"/>
    <w:rsid w:val="00745DD8"/>
    <w:rsid w:val="00746409"/>
    <w:rsid w:val="007464D4"/>
    <w:rsid w:val="00746EA8"/>
    <w:rsid w:val="00747655"/>
    <w:rsid w:val="00747789"/>
    <w:rsid w:val="007502AE"/>
    <w:rsid w:val="00751ED0"/>
    <w:rsid w:val="007526CA"/>
    <w:rsid w:val="0075271E"/>
    <w:rsid w:val="00753605"/>
    <w:rsid w:val="00755802"/>
    <w:rsid w:val="0075608D"/>
    <w:rsid w:val="00760DC6"/>
    <w:rsid w:val="00761710"/>
    <w:rsid w:val="007618A6"/>
    <w:rsid w:val="00761A1E"/>
    <w:rsid w:val="00761B50"/>
    <w:rsid w:val="00762DC6"/>
    <w:rsid w:val="007635FA"/>
    <w:rsid w:val="00763A4A"/>
    <w:rsid w:val="007640FB"/>
    <w:rsid w:val="007649CD"/>
    <w:rsid w:val="00765743"/>
    <w:rsid w:val="007676B6"/>
    <w:rsid w:val="00770C22"/>
    <w:rsid w:val="00771354"/>
    <w:rsid w:val="00771BD5"/>
    <w:rsid w:val="007727C9"/>
    <w:rsid w:val="00772CB8"/>
    <w:rsid w:val="00773540"/>
    <w:rsid w:val="00774085"/>
    <w:rsid w:val="00775760"/>
    <w:rsid w:val="0077727D"/>
    <w:rsid w:val="00780AFF"/>
    <w:rsid w:val="007829EE"/>
    <w:rsid w:val="007845B0"/>
    <w:rsid w:val="00787FF8"/>
    <w:rsid w:val="00790AB9"/>
    <w:rsid w:val="007910EC"/>
    <w:rsid w:val="007911FF"/>
    <w:rsid w:val="007930D9"/>
    <w:rsid w:val="007930EA"/>
    <w:rsid w:val="00793764"/>
    <w:rsid w:val="00796C8F"/>
    <w:rsid w:val="00796D67"/>
    <w:rsid w:val="0079781F"/>
    <w:rsid w:val="007A0C76"/>
    <w:rsid w:val="007A23C3"/>
    <w:rsid w:val="007A2DB9"/>
    <w:rsid w:val="007A2DFD"/>
    <w:rsid w:val="007A2E0F"/>
    <w:rsid w:val="007A74D0"/>
    <w:rsid w:val="007B15E8"/>
    <w:rsid w:val="007B1779"/>
    <w:rsid w:val="007B1924"/>
    <w:rsid w:val="007B30CF"/>
    <w:rsid w:val="007B32D3"/>
    <w:rsid w:val="007B60AD"/>
    <w:rsid w:val="007C0F8D"/>
    <w:rsid w:val="007C0FA7"/>
    <w:rsid w:val="007C16CD"/>
    <w:rsid w:val="007C3E1A"/>
    <w:rsid w:val="007C3ED1"/>
    <w:rsid w:val="007C4B65"/>
    <w:rsid w:val="007C50FA"/>
    <w:rsid w:val="007C5EF1"/>
    <w:rsid w:val="007C6DF5"/>
    <w:rsid w:val="007C75D1"/>
    <w:rsid w:val="007D26C4"/>
    <w:rsid w:val="007D2EA0"/>
    <w:rsid w:val="007D30F4"/>
    <w:rsid w:val="007D3E92"/>
    <w:rsid w:val="007D4C28"/>
    <w:rsid w:val="007D5771"/>
    <w:rsid w:val="007D5FB6"/>
    <w:rsid w:val="007D65B9"/>
    <w:rsid w:val="007E13D5"/>
    <w:rsid w:val="007E237F"/>
    <w:rsid w:val="007E3306"/>
    <w:rsid w:val="007E37BA"/>
    <w:rsid w:val="007E429F"/>
    <w:rsid w:val="007E4617"/>
    <w:rsid w:val="007E4A63"/>
    <w:rsid w:val="007E4C42"/>
    <w:rsid w:val="007E51EE"/>
    <w:rsid w:val="007E59A9"/>
    <w:rsid w:val="007E6545"/>
    <w:rsid w:val="007E6930"/>
    <w:rsid w:val="007E6AE4"/>
    <w:rsid w:val="007F2A0C"/>
    <w:rsid w:val="007F4D0D"/>
    <w:rsid w:val="007F681F"/>
    <w:rsid w:val="007F7F8D"/>
    <w:rsid w:val="00800F31"/>
    <w:rsid w:val="008018A4"/>
    <w:rsid w:val="00801932"/>
    <w:rsid w:val="008037A1"/>
    <w:rsid w:val="00804C48"/>
    <w:rsid w:val="00806014"/>
    <w:rsid w:val="00807958"/>
    <w:rsid w:val="00807B52"/>
    <w:rsid w:val="00807C1F"/>
    <w:rsid w:val="00807C7D"/>
    <w:rsid w:val="008103FB"/>
    <w:rsid w:val="00810582"/>
    <w:rsid w:val="00810C62"/>
    <w:rsid w:val="00814ACE"/>
    <w:rsid w:val="00815BDD"/>
    <w:rsid w:val="008165CA"/>
    <w:rsid w:val="0081697F"/>
    <w:rsid w:val="00822430"/>
    <w:rsid w:val="0082339A"/>
    <w:rsid w:val="008239E7"/>
    <w:rsid w:val="00823F7D"/>
    <w:rsid w:val="00825C35"/>
    <w:rsid w:val="00826734"/>
    <w:rsid w:val="008310A9"/>
    <w:rsid w:val="008319ED"/>
    <w:rsid w:val="00831B21"/>
    <w:rsid w:val="00835C99"/>
    <w:rsid w:val="008370A7"/>
    <w:rsid w:val="0084091C"/>
    <w:rsid w:val="00842CBC"/>
    <w:rsid w:val="008435CE"/>
    <w:rsid w:val="00844C50"/>
    <w:rsid w:val="00845E70"/>
    <w:rsid w:val="00850656"/>
    <w:rsid w:val="00851F94"/>
    <w:rsid w:val="00851FA3"/>
    <w:rsid w:val="00852C50"/>
    <w:rsid w:val="0085459E"/>
    <w:rsid w:val="00854B1F"/>
    <w:rsid w:val="008553BF"/>
    <w:rsid w:val="008557C4"/>
    <w:rsid w:val="00856FE9"/>
    <w:rsid w:val="00857B34"/>
    <w:rsid w:val="00857B62"/>
    <w:rsid w:val="0086110D"/>
    <w:rsid w:val="00861679"/>
    <w:rsid w:val="008632ED"/>
    <w:rsid w:val="00863671"/>
    <w:rsid w:val="0086410F"/>
    <w:rsid w:val="00867033"/>
    <w:rsid w:val="00867134"/>
    <w:rsid w:val="0086719E"/>
    <w:rsid w:val="0087094F"/>
    <w:rsid w:val="00870F55"/>
    <w:rsid w:val="008715F9"/>
    <w:rsid w:val="0087273F"/>
    <w:rsid w:val="0087275D"/>
    <w:rsid w:val="00872AC7"/>
    <w:rsid w:val="00873E03"/>
    <w:rsid w:val="008761A3"/>
    <w:rsid w:val="008804F5"/>
    <w:rsid w:val="00880661"/>
    <w:rsid w:val="00880807"/>
    <w:rsid w:val="0088270C"/>
    <w:rsid w:val="0088331C"/>
    <w:rsid w:val="00885D40"/>
    <w:rsid w:val="00886564"/>
    <w:rsid w:val="00890F76"/>
    <w:rsid w:val="00894621"/>
    <w:rsid w:val="0089594E"/>
    <w:rsid w:val="008959AF"/>
    <w:rsid w:val="00895BF2"/>
    <w:rsid w:val="00896AA6"/>
    <w:rsid w:val="008A01F3"/>
    <w:rsid w:val="008A2622"/>
    <w:rsid w:val="008A2F44"/>
    <w:rsid w:val="008A2F81"/>
    <w:rsid w:val="008A3158"/>
    <w:rsid w:val="008A4C13"/>
    <w:rsid w:val="008A5791"/>
    <w:rsid w:val="008B05D4"/>
    <w:rsid w:val="008B0BA6"/>
    <w:rsid w:val="008B2A71"/>
    <w:rsid w:val="008B5443"/>
    <w:rsid w:val="008B564D"/>
    <w:rsid w:val="008B5E82"/>
    <w:rsid w:val="008C3805"/>
    <w:rsid w:val="008C4B80"/>
    <w:rsid w:val="008C5E0F"/>
    <w:rsid w:val="008D02E1"/>
    <w:rsid w:val="008D21FA"/>
    <w:rsid w:val="008D2BC0"/>
    <w:rsid w:val="008D4B9C"/>
    <w:rsid w:val="008E04AA"/>
    <w:rsid w:val="008E0BB5"/>
    <w:rsid w:val="008E1860"/>
    <w:rsid w:val="008E4A4A"/>
    <w:rsid w:val="008E6B27"/>
    <w:rsid w:val="008F00B7"/>
    <w:rsid w:val="008F0DFC"/>
    <w:rsid w:val="008F121E"/>
    <w:rsid w:val="008F178F"/>
    <w:rsid w:val="008F19E5"/>
    <w:rsid w:val="008F2BC9"/>
    <w:rsid w:val="008F3C38"/>
    <w:rsid w:val="008F49D6"/>
    <w:rsid w:val="008F7486"/>
    <w:rsid w:val="00900B54"/>
    <w:rsid w:val="00900E6C"/>
    <w:rsid w:val="00901A1D"/>
    <w:rsid w:val="009039DB"/>
    <w:rsid w:val="00903F00"/>
    <w:rsid w:val="0091079F"/>
    <w:rsid w:val="00912E37"/>
    <w:rsid w:val="009137AB"/>
    <w:rsid w:val="009171A3"/>
    <w:rsid w:val="00922E7A"/>
    <w:rsid w:val="00922F00"/>
    <w:rsid w:val="00923875"/>
    <w:rsid w:val="009239ED"/>
    <w:rsid w:val="009252CE"/>
    <w:rsid w:val="0092540D"/>
    <w:rsid w:val="009267C7"/>
    <w:rsid w:val="00927679"/>
    <w:rsid w:val="009327D7"/>
    <w:rsid w:val="00932E90"/>
    <w:rsid w:val="009349D5"/>
    <w:rsid w:val="00936644"/>
    <w:rsid w:val="00936E2A"/>
    <w:rsid w:val="00936FF3"/>
    <w:rsid w:val="00940630"/>
    <w:rsid w:val="009431FB"/>
    <w:rsid w:val="00943B95"/>
    <w:rsid w:val="009466BA"/>
    <w:rsid w:val="00947D22"/>
    <w:rsid w:val="00952494"/>
    <w:rsid w:val="00953111"/>
    <w:rsid w:val="00954955"/>
    <w:rsid w:val="00956059"/>
    <w:rsid w:val="0096033B"/>
    <w:rsid w:val="00963F0B"/>
    <w:rsid w:val="009666CC"/>
    <w:rsid w:val="00967741"/>
    <w:rsid w:val="00967DB0"/>
    <w:rsid w:val="009709A0"/>
    <w:rsid w:val="00972B74"/>
    <w:rsid w:val="00973350"/>
    <w:rsid w:val="009747D5"/>
    <w:rsid w:val="00974B62"/>
    <w:rsid w:val="00975A4A"/>
    <w:rsid w:val="00977041"/>
    <w:rsid w:val="00981360"/>
    <w:rsid w:val="00981F95"/>
    <w:rsid w:val="00982987"/>
    <w:rsid w:val="00983A50"/>
    <w:rsid w:val="00984D9F"/>
    <w:rsid w:val="00985A19"/>
    <w:rsid w:val="00985E53"/>
    <w:rsid w:val="009903C5"/>
    <w:rsid w:val="009905CA"/>
    <w:rsid w:val="0099061E"/>
    <w:rsid w:val="00992ECB"/>
    <w:rsid w:val="0099314F"/>
    <w:rsid w:val="00997317"/>
    <w:rsid w:val="0099747B"/>
    <w:rsid w:val="009A046E"/>
    <w:rsid w:val="009A118F"/>
    <w:rsid w:val="009A1330"/>
    <w:rsid w:val="009A162D"/>
    <w:rsid w:val="009A1A35"/>
    <w:rsid w:val="009A4908"/>
    <w:rsid w:val="009A7237"/>
    <w:rsid w:val="009B0054"/>
    <w:rsid w:val="009B07DA"/>
    <w:rsid w:val="009B2005"/>
    <w:rsid w:val="009B21A3"/>
    <w:rsid w:val="009B2DCA"/>
    <w:rsid w:val="009B435C"/>
    <w:rsid w:val="009B482C"/>
    <w:rsid w:val="009B4C84"/>
    <w:rsid w:val="009B6136"/>
    <w:rsid w:val="009B6E11"/>
    <w:rsid w:val="009B78BC"/>
    <w:rsid w:val="009B7CD4"/>
    <w:rsid w:val="009C04CB"/>
    <w:rsid w:val="009C1A25"/>
    <w:rsid w:val="009C2138"/>
    <w:rsid w:val="009C3607"/>
    <w:rsid w:val="009C3DF0"/>
    <w:rsid w:val="009C54EC"/>
    <w:rsid w:val="009C61CF"/>
    <w:rsid w:val="009C6388"/>
    <w:rsid w:val="009C7A70"/>
    <w:rsid w:val="009C7F86"/>
    <w:rsid w:val="009D1D72"/>
    <w:rsid w:val="009D2B7C"/>
    <w:rsid w:val="009D30F0"/>
    <w:rsid w:val="009D42AF"/>
    <w:rsid w:val="009D4E4F"/>
    <w:rsid w:val="009D5410"/>
    <w:rsid w:val="009D59A5"/>
    <w:rsid w:val="009D6F41"/>
    <w:rsid w:val="009E072D"/>
    <w:rsid w:val="009E315D"/>
    <w:rsid w:val="009E37A2"/>
    <w:rsid w:val="009E3B7B"/>
    <w:rsid w:val="009E5748"/>
    <w:rsid w:val="009E69E1"/>
    <w:rsid w:val="009F010E"/>
    <w:rsid w:val="009F046B"/>
    <w:rsid w:val="009F12BC"/>
    <w:rsid w:val="009F1534"/>
    <w:rsid w:val="009F1A21"/>
    <w:rsid w:val="009F45DF"/>
    <w:rsid w:val="009F4837"/>
    <w:rsid w:val="009F4C20"/>
    <w:rsid w:val="009F4DF0"/>
    <w:rsid w:val="009F6DF3"/>
    <w:rsid w:val="00A00653"/>
    <w:rsid w:val="00A01333"/>
    <w:rsid w:val="00A01B85"/>
    <w:rsid w:val="00A03A8D"/>
    <w:rsid w:val="00A0433D"/>
    <w:rsid w:val="00A04EEF"/>
    <w:rsid w:val="00A0507B"/>
    <w:rsid w:val="00A071ED"/>
    <w:rsid w:val="00A1189B"/>
    <w:rsid w:val="00A11C2D"/>
    <w:rsid w:val="00A12D61"/>
    <w:rsid w:val="00A12F99"/>
    <w:rsid w:val="00A16FBE"/>
    <w:rsid w:val="00A231B4"/>
    <w:rsid w:val="00A24BD0"/>
    <w:rsid w:val="00A255F2"/>
    <w:rsid w:val="00A302F7"/>
    <w:rsid w:val="00A30BAA"/>
    <w:rsid w:val="00A312A9"/>
    <w:rsid w:val="00A32549"/>
    <w:rsid w:val="00A326D6"/>
    <w:rsid w:val="00A33862"/>
    <w:rsid w:val="00A35695"/>
    <w:rsid w:val="00A35C44"/>
    <w:rsid w:val="00A37541"/>
    <w:rsid w:val="00A37A91"/>
    <w:rsid w:val="00A40D26"/>
    <w:rsid w:val="00A41CB0"/>
    <w:rsid w:val="00A42283"/>
    <w:rsid w:val="00A42ADA"/>
    <w:rsid w:val="00A42C39"/>
    <w:rsid w:val="00A46320"/>
    <w:rsid w:val="00A5012C"/>
    <w:rsid w:val="00A5160E"/>
    <w:rsid w:val="00A51B09"/>
    <w:rsid w:val="00A52200"/>
    <w:rsid w:val="00A52A03"/>
    <w:rsid w:val="00A55774"/>
    <w:rsid w:val="00A55F8F"/>
    <w:rsid w:val="00A62B06"/>
    <w:rsid w:val="00A6361E"/>
    <w:rsid w:val="00A647E9"/>
    <w:rsid w:val="00A64E3C"/>
    <w:rsid w:val="00A670BE"/>
    <w:rsid w:val="00A671A1"/>
    <w:rsid w:val="00A70F6D"/>
    <w:rsid w:val="00A75B66"/>
    <w:rsid w:val="00A760B0"/>
    <w:rsid w:val="00A764AB"/>
    <w:rsid w:val="00A80E0C"/>
    <w:rsid w:val="00A81371"/>
    <w:rsid w:val="00A814B3"/>
    <w:rsid w:val="00A864DE"/>
    <w:rsid w:val="00A8743C"/>
    <w:rsid w:val="00A90B20"/>
    <w:rsid w:val="00A91248"/>
    <w:rsid w:val="00A926F8"/>
    <w:rsid w:val="00A92F86"/>
    <w:rsid w:val="00A93799"/>
    <w:rsid w:val="00A938EC"/>
    <w:rsid w:val="00A96474"/>
    <w:rsid w:val="00A979B2"/>
    <w:rsid w:val="00AA15EC"/>
    <w:rsid w:val="00AA2106"/>
    <w:rsid w:val="00AA3C76"/>
    <w:rsid w:val="00AA5017"/>
    <w:rsid w:val="00AA5421"/>
    <w:rsid w:val="00AB0F69"/>
    <w:rsid w:val="00AB0FB6"/>
    <w:rsid w:val="00AB2A29"/>
    <w:rsid w:val="00AB6B90"/>
    <w:rsid w:val="00AB7822"/>
    <w:rsid w:val="00AC0CA5"/>
    <w:rsid w:val="00AC3860"/>
    <w:rsid w:val="00AC5200"/>
    <w:rsid w:val="00AC5497"/>
    <w:rsid w:val="00AC5EAD"/>
    <w:rsid w:val="00AC66EB"/>
    <w:rsid w:val="00AD08D2"/>
    <w:rsid w:val="00AD1EDC"/>
    <w:rsid w:val="00AD26D2"/>
    <w:rsid w:val="00AD2AF1"/>
    <w:rsid w:val="00AD4B1E"/>
    <w:rsid w:val="00AD59EE"/>
    <w:rsid w:val="00AD5C66"/>
    <w:rsid w:val="00AE11FE"/>
    <w:rsid w:val="00AE1E61"/>
    <w:rsid w:val="00AE20AD"/>
    <w:rsid w:val="00AE323C"/>
    <w:rsid w:val="00AE5F4C"/>
    <w:rsid w:val="00AF0620"/>
    <w:rsid w:val="00AF0E5F"/>
    <w:rsid w:val="00AF1E78"/>
    <w:rsid w:val="00AF3DA7"/>
    <w:rsid w:val="00AF60DE"/>
    <w:rsid w:val="00AF68F8"/>
    <w:rsid w:val="00AF6C0E"/>
    <w:rsid w:val="00AF729C"/>
    <w:rsid w:val="00AF76D6"/>
    <w:rsid w:val="00B01825"/>
    <w:rsid w:val="00B033C8"/>
    <w:rsid w:val="00B03F6D"/>
    <w:rsid w:val="00B041D7"/>
    <w:rsid w:val="00B04537"/>
    <w:rsid w:val="00B06304"/>
    <w:rsid w:val="00B06564"/>
    <w:rsid w:val="00B0753F"/>
    <w:rsid w:val="00B10D35"/>
    <w:rsid w:val="00B119EC"/>
    <w:rsid w:val="00B12449"/>
    <w:rsid w:val="00B148C8"/>
    <w:rsid w:val="00B151CF"/>
    <w:rsid w:val="00B15AA1"/>
    <w:rsid w:val="00B15E93"/>
    <w:rsid w:val="00B15EA5"/>
    <w:rsid w:val="00B21C07"/>
    <w:rsid w:val="00B2295B"/>
    <w:rsid w:val="00B25C46"/>
    <w:rsid w:val="00B30A81"/>
    <w:rsid w:val="00B30D1C"/>
    <w:rsid w:val="00B33B3C"/>
    <w:rsid w:val="00B3497C"/>
    <w:rsid w:val="00B34BD5"/>
    <w:rsid w:val="00B34F10"/>
    <w:rsid w:val="00B350A9"/>
    <w:rsid w:val="00B3660C"/>
    <w:rsid w:val="00B37F39"/>
    <w:rsid w:val="00B41FB0"/>
    <w:rsid w:val="00B4218E"/>
    <w:rsid w:val="00B4237B"/>
    <w:rsid w:val="00B43825"/>
    <w:rsid w:val="00B456C8"/>
    <w:rsid w:val="00B51035"/>
    <w:rsid w:val="00B51860"/>
    <w:rsid w:val="00B53B12"/>
    <w:rsid w:val="00B57960"/>
    <w:rsid w:val="00B64B59"/>
    <w:rsid w:val="00B66C52"/>
    <w:rsid w:val="00B670E2"/>
    <w:rsid w:val="00B67977"/>
    <w:rsid w:val="00B7097D"/>
    <w:rsid w:val="00B74DF6"/>
    <w:rsid w:val="00B7678C"/>
    <w:rsid w:val="00B76E35"/>
    <w:rsid w:val="00B77255"/>
    <w:rsid w:val="00B802C7"/>
    <w:rsid w:val="00B80709"/>
    <w:rsid w:val="00B80AD4"/>
    <w:rsid w:val="00B80E82"/>
    <w:rsid w:val="00B81834"/>
    <w:rsid w:val="00B8341B"/>
    <w:rsid w:val="00B836DA"/>
    <w:rsid w:val="00B84E74"/>
    <w:rsid w:val="00B861E2"/>
    <w:rsid w:val="00B863AA"/>
    <w:rsid w:val="00B86ADD"/>
    <w:rsid w:val="00B9007F"/>
    <w:rsid w:val="00B900AC"/>
    <w:rsid w:val="00B91965"/>
    <w:rsid w:val="00B94B49"/>
    <w:rsid w:val="00B95347"/>
    <w:rsid w:val="00B963FB"/>
    <w:rsid w:val="00B96EC3"/>
    <w:rsid w:val="00B978D3"/>
    <w:rsid w:val="00B979A2"/>
    <w:rsid w:val="00BA0AE4"/>
    <w:rsid w:val="00BA2723"/>
    <w:rsid w:val="00BA3C8C"/>
    <w:rsid w:val="00BA4B52"/>
    <w:rsid w:val="00BA5E84"/>
    <w:rsid w:val="00BA6AA7"/>
    <w:rsid w:val="00BA7638"/>
    <w:rsid w:val="00BA7F37"/>
    <w:rsid w:val="00BB01BA"/>
    <w:rsid w:val="00BB1581"/>
    <w:rsid w:val="00BB3FC0"/>
    <w:rsid w:val="00BB416D"/>
    <w:rsid w:val="00BB49C7"/>
    <w:rsid w:val="00BB6FCD"/>
    <w:rsid w:val="00BB7247"/>
    <w:rsid w:val="00BC19FA"/>
    <w:rsid w:val="00BC2CB5"/>
    <w:rsid w:val="00BC46E8"/>
    <w:rsid w:val="00BC6776"/>
    <w:rsid w:val="00BC69A3"/>
    <w:rsid w:val="00BC6F93"/>
    <w:rsid w:val="00BC7F56"/>
    <w:rsid w:val="00BD1F84"/>
    <w:rsid w:val="00BD30C4"/>
    <w:rsid w:val="00BD4074"/>
    <w:rsid w:val="00BD468A"/>
    <w:rsid w:val="00BD7CE2"/>
    <w:rsid w:val="00BE180C"/>
    <w:rsid w:val="00BE263A"/>
    <w:rsid w:val="00BE2704"/>
    <w:rsid w:val="00BE2B3C"/>
    <w:rsid w:val="00BE3315"/>
    <w:rsid w:val="00BE3EC3"/>
    <w:rsid w:val="00BE49C5"/>
    <w:rsid w:val="00BE6186"/>
    <w:rsid w:val="00BE687B"/>
    <w:rsid w:val="00BE74ED"/>
    <w:rsid w:val="00BF09CF"/>
    <w:rsid w:val="00BF13C5"/>
    <w:rsid w:val="00BF275E"/>
    <w:rsid w:val="00BF395A"/>
    <w:rsid w:val="00BF4267"/>
    <w:rsid w:val="00BF48DB"/>
    <w:rsid w:val="00BF6378"/>
    <w:rsid w:val="00BF790A"/>
    <w:rsid w:val="00C0013A"/>
    <w:rsid w:val="00C020A8"/>
    <w:rsid w:val="00C041A7"/>
    <w:rsid w:val="00C04DD6"/>
    <w:rsid w:val="00C0557E"/>
    <w:rsid w:val="00C06E59"/>
    <w:rsid w:val="00C0738D"/>
    <w:rsid w:val="00C135B0"/>
    <w:rsid w:val="00C1641B"/>
    <w:rsid w:val="00C20C46"/>
    <w:rsid w:val="00C21790"/>
    <w:rsid w:val="00C23FF9"/>
    <w:rsid w:val="00C2421F"/>
    <w:rsid w:val="00C26FB2"/>
    <w:rsid w:val="00C27107"/>
    <w:rsid w:val="00C30D56"/>
    <w:rsid w:val="00C30E35"/>
    <w:rsid w:val="00C321E3"/>
    <w:rsid w:val="00C32A37"/>
    <w:rsid w:val="00C32FA2"/>
    <w:rsid w:val="00C334BE"/>
    <w:rsid w:val="00C35F94"/>
    <w:rsid w:val="00C373F6"/>
    <w:rsid w:val="00C42FE1"/>
    <w:rsid w:val="00C43F68"/>
    <w:rsid w:val="00C4400C"/>
    <w:rsid w:val="00C44342"/>
    <w:rsid w:val="00C466D2"/>
    <w:rsid w:val="00C503FE"/>
    <w:rsid w:val="00C51E18"/>
    <w:rsid w:val="00C52553"/>
    <w:rsid w:val="00C538EF"/>
    <w:rsid w:val="00C54706"/>
    <w:rsid w:val="00C54903"/>
    <w:rsid w:val="00C5534A"/>
    <w:rsid w:val="00C55CE1"/>
    <w:rsid w:val="00C56DAD"/>
    <w:rsid w:val="00C613CF"/>
    <w:rsid w:val="00C61FCA"/>
    <w:rsid w:val="00C63D7A"/>
    <w:rsid w:val="00C65301"/>
    <w:rsid w:val="00C65E80"/>
    <w:rsid w:val="00C6791E"/>
    <w:rsid w:val="00C67F89"/>
    <w:rsid w:val="00C708F5"/>
    <w:rsid w:val="00C71CA9"/>
    <w:rsid w:val="00C72474"/>
    <w:rsid w:val="00C727B9"/>
    <w:rsid w:val="00C72DE6"/>
    <w:rsid w:val="00C73928"/>
    <w:rsid w:val="00C73DA9"/>
    <w:rsid w:val="00C73FAA"/>
    <w:rsid w:val="00C74FEA"/>
    <w:rsid w:val="00C75050"/>
    <w:rsid w:val="00C759B2"/>
    <w:rsid w:val="00C77958"/>
    <w:rsid w:val="00C77E92"/>
    <w:rsid w:val="00C81797"/>
    <w:rsid w:val="00C81A11"/>
    <w:rsid w:val="00C82060"/>
    <w:rsid w:val="00C83063"/>
    <w:rsid w:val="00C8356B"/>
    <w:rsid w:val="00C83916"/>
    <w:rsid w:val="00C84664"/>
    <w:rsid w:val="00C87302"/>
    <w:rsid w:val="00C9012E"/>
    <w:rsid w:val="00C918D3"/>
    <w:rsid w:val="00C91A81"/>
    <w:rsid w:val="00C97CA2"/>
    <w:rsid w:val="00CA0B53"/>
    <w:rsid w:val="00CA103C"/>
    <w:rsid w:val="00CA10AC"/>
    <w:rsid w:val="00CA184D"/>
    <w:rsid w:val="00CA1A75"/>
    <w:rsid w:val="00CA2E7E"/>
    <w:rsid w:val="00CA2E95"/>
    <w:rsid w:val="00CA53E9"/>
    <w:rsid w:val="00CA577A"/>
    <w:rsid w:val="00CA58C2"/>
    <w:rsid w:val="00CA61F4"/>
    <w:rsid w:val="00CA7574"/>
    <w:rsid w:val="00CB075A"/>
    <w:rsid w:val="00CB0859"/>
    <w:rsid w:val="00CB0E96"/>
    <w:rsid w:val="00CB1A11"/>
    <w:rsid w:val="00CB2727"/>
    <w:rsid w:val="00CB2CE8"/>
    <w:rsid w:val="00CB4A0D"/>
    <w:rsid w:val="00CB5E68"/>
    <w:rsid w:val="00CB69F2"/>
    <w:rsid w:val="00CC07F9"/>
    <w:rsid w:val="00CC1515"/>
    <w:rsid w:val="00CC15F2"/>
    <w:rsid w:val="00CC2838"/>
    <w:rsid w:val="00CD0463"/>
    <w:rsid w:val="00CD1061"/>
    <w:rsid w:val="00CD265B"/>
    <w:rsid w:val="00CD2906"/>
    <w:rsid w:val="00CD5498"/>
    <w:rsid w:val="00CD7330"/>
    <w:rsid w:val="00CE0FF6"/>
    <w:rsid w:val="00CE1010"/>
    <w:rsid w:val="00CE2DEB"/>
    <w:rsid w:val="00CE4040"/>
    <w:rsid w:val="00CE4715"/>
    <w:rsid w:val="00CE5E9E"/>
    <w:rsid w:val="00CE7260"/>
    <w:rsid w:val="00CE7AC2"/>
    <w:rsid w:val="00CF0AA2"/>
    <w:rsid w:val="00CF1CFE"/>
    <w:rsid w:val="00CF2BD5"/>
    <w:rsid w:val="00D01429"/>
    <w:rsid w:val="00D018C3"/>
    <w:rsid w:val="00D026CD"/>
    <w:rsid w:val="00D04D91"/>
    <w:rsid w:val="00D05AEA"/>
    <w:rsid w:val="00D07105"/>
    <w:rsid w:val="00D103B1"/>
    <w:rsid w:val="00D1390D"/>
    <w:rsid w:val="00D149B6"/>
    <w:rsid w:val="00D16704"/>
    <w:rsid w:val="00D167E0"/>
    <w:rsid w:val="00D21AB7"/>
    <w:rsid w:val="00D22CDF"/>
    <w:rsid w:val="00D22E03"/>
    <w:rsid w:val="00D240C6"/>
    <w:rsid w:val="00D24C48"/>
    <w:rsid w:val="00D24D0F"/>
    <w:rsid w:val="00D24E62"/>
    <w:rsid w:val="00D25EC7"/>
    <w:rsid w:val="00D2608D"/>
    <w:rsid w:val="00D27AAE"/>
    <w:rsid w:val="00D33FD0"/>
    <w:rsid w:val="00D34058"/>
    <w:rsid w:val="00D34438"/>
    <w:rsid w:val="00D40994"/>
    <w:rsid w:val="00D419BF"/>
    <w:rsid w:val="00D4619F"/>
    <w:rsid w:val="00D47400"/>
    <w:rsid w:val="00D477BF"/>
    <w:rsid w:val="00D51E1E"/>
    <w:rsid w:val="00D5205D"/>
    <w:rsid w:val="00D521C8"/>
    <w:rsid w:val="00D5248E"/>
    <w:rsid w:val="00D54694"/>
    <w:rsid w:val="00D552F1"/>
    <w:rsid w:val="00D561EE"/>
    <w:rsid w:val="00D56F7C"/>
    <w:rsid w:val="00D57C5C"/>
    <w:rsid w:val="00D61950"/>
    <w:rsid w:val="00D62A72"/>
    <w:rsid w:val="00D64650"/>
    <w:rsid w:val="00D653E0"/>
    <w:rsid w:val="00D67277"/>
    <w:rsid w:val="00D70913"/>
    <w:rsid w:val="00D709FB"/>
    <w:rsid w:val="00D72333"/>
    <w:rsid w:val="00D729EC"/>
    <w:rsid w:val="00D757A5"/>
    <w:rsid w:val="00D7659F"/>
    <w:rsid w:val="00D767B1"/>
    <w:rsid w:val="00D76930"/>
    <w:rsid w:val="00D76DEA"/>
    <w:rsid w:val="00D865E9"/>
    <w:rsid w:val="00D868C4"/>
    <w:rsid w:val="00D86FD0"/>
    <w:rsid w:val="00D87830"/>
    <w:rsid w:val="00D8794D"/>
    <w:rsid w:val="00D87C88"/>
    <w:rsid w:val="00D918D4"/>
    <w:rsid w:val="00D93415"/>
    <w:rsid w:val="00D94A00"/>
    <w:rsid w:val="00D96872"/>
    <w:rsid w:val="00D96A97"/>
    <w:rsid w:val="00D97184"/>
    <w:rsid w:val="00DA7FB6"/>
    <w:rsid w:val="00DB0BAC"/>
    <w:rsid w:val="00DB2330"/>
    <w:rsid w:val="00DB33D9"/>
    <w:rsid w:val="00DB4CFC"/>
    <w:rsid w:val="00DB5D0F"/>
    <w:rsid w:val="00DB7021"/>
    <w:rsid w:val="00DC23D6"/>
    <w:rsid w:val="00DC2DDB"/>
    <w:rsid w:val="00DC3ABA"/>
    <w:rsid w:val="00DC3ADA"/>
    <w:rsid w:val="00DC3B79"/>
    <w:rsid w:val="00DC786A"/>
    <w:rsid w:val="00DD0B09"/>
    <w:rsid w:val="00DD2E1A"/>
    <w:rsid w:val="00DD2E4D"/>
    <w:rsid w:val="00DD349F"/>
    <w:rsid w:val="00DD5198"/>
    <w:rsid w:val="00DD6211"/>
    <w:rsid w:val="00DE3018"/>
    <w:rsid w:val="00DE4061"/>
    <w:rsid w:val="00DE4541"/>
    <w:rsid w:val="00DE60E1"/>
    <w:rsid w:val="00DF0B44"/>
    <w:rsid w:val="00DF0D2B"/>
    <w:rsid w:val="00DF7660"/>
    <w:rsid w:val="00E0160F"/>
    <w:rsid w:val="00E0293F"/>
    <w:rsid w:val="00E02FC5"/>
    <w:rsid w:val="00E0341A"/>
    <w:rsid w:val="00E036D9"/>
    <w:rsid w:val="00E07847"/>
    <w:rsid w:val="00E1128E"/>
    <w:rsid w:val="00E113D3"/>
    <w:rsid w:val="00E119C5"/>
    <w:rsid w:val="00E14129"/>
    <w:rsid w:val="00E14BE3"/>
    <w:rsid w:val="00E14D8F"/>
    <w:rsid w:val="00E15913"/>
    <w:rsid w:val="00E1694D"/>
    <w:rsid w:val="00E17781"/>
    <w:rsid w:val="00E205BC"/>
    <w:rsid w:val="00E209F1"/>
    <w:rsid w:val="00E23588"/>
    <w:rsid w:val="00E23B87"/>
    <w:rsid w:val="00E2493B"/>
    <w:rsid w:val="00E2554B"/>
    <w:rsid w:val="00E26B6D"/>
    <w:rsid w:val="00E310FB"/>
    <w:rsid w:val="00E342C9"/>
    <w:rsid w:val="00E35D7C"/>
    <w:rsid w:val="00E3677F"/>
    <w:rsid w:val="00E40CB1"/>
    <w:rsid w:val="00E429E1"/>
    <w:rsid w:val="00E43F24"/>
    <w:rsid w:val="00E4400A"/>
    <w:rsid w:val="00E448ED"/>
    <w:rsid w:val="00E44E96"/>
    <w:rsid w:val="00E46B7F"/>
    <w:rsid w:val="00E51DFE"/>
    <w:rsid w:val="00E52AA4"/>
    <w:rsid w:val="00E5375C"/>
    <w:rsid w:val="00E54B06"/>
    <w:rsid w:val="00E54EC8"/>
    <w:rsid w:val="00E56565"/>
    <w:rsid w:val="00E56680"/>
    <w:rsid w:val="00E569E1"/>
    <w:rsid w:val="00E602D2"/>
    <w:rsid w:val="00E62BAF"/>
    <w:rsid w:val="00E62C7F"/>
    <w:rsid w:val="00E631C7"/>
    <w:rsid w:val="00E6335B"/>
    <w:rsid w:val="00E634DF"/>
    <w:rsid w:val="00E6561F"/>
    <w:rsid w:val="00E66F9E"/>
    <w:rsid w:val="00E67EA2"/>
    <w:rsid w:val="00E71186"/>
    <w:rsid w:val="00E72718"/>
    <w:rsid w:val="00E7710C"/>
    <w:rsid w:val="00E80EBC"/>
    <w:rsid w:val="00E823FA"/>
    <w:rsid w:val="00E8431B"/>
    <w:rsid w:val="00E844B9"/>
    <w:rsid w:val="00E84655"/>
    <w:rsid w:val="00E85A9D"/>
    <w:rsid w:val="00E85C4C"/>
    <w:rsid w:val="00E8661A"/>
    <w:rsid w:val="00E868F3"/>
    <w:rsid w:val="00E91206"/>
    <w:rsid w:val="00E97340"/>
    <w:rsid w:val="00E97452"/>
    <w:rsid w:val="00EA08BC"/>
    <w:rsid w:val="00EA0BBB"/>
    <w:rsid w:val="00EA2282"/>
    <w:rsid w:val="00EA29C0"/>
    <w:rsid w:val="00EA3E60"/>
    <w:rsid w:val="00EA3E74"/>
    <w:rsid w:val="00EA4795"/>
    <w:rsid w:val="00EB10DD"/>
    <w:rsid w:val="00EB1949"/>
    <w:rsid w:val="00EB2C54"/>
    <w:rsid w:val="00EB405E"/>
    <w:rsid w:val="00EB6ABD"/>
    <w:rsid w:val="00EB70E1"/>
    <w:rsid w:val="00EB7959"/>
    <w:rsid w:val="00EB7FA4"/>
    <w:rsid w:val="00EC0D82"/>
    <w:rsid w:val="00EC1878"/>
    <w:rsid w:val="00EC49AC"/>
    <w:rsid w:val="00EC633C"/>
    <w:rsid w:val="00EC6D7D"/>
    <w:rsid w:val="00EC6EA6"/>
    <w:rsid w:val="00EC74D7"/>
    <w:rsid w:val="00ED1045"/>
    <w:rsid w:val="00ED264D"/>
    <w:rsid w:val="00ED28F8"/>
    <w:rsid w:val="00ED4121"/>
    <w:rsid w:val="00ED5775"/>
    <w:rsid w:val="00ED5C8B"/>
    <w:rsid w:val="00ED6B02"/>
    <w:rsid w:val="00ED79AE"/>
    <w:rsid w:val="00EE0312"/>
    <w:rsid w:val="00EE04E7"/>
    <w:rsid w:val="00EE18F7"/>
    <w:rsid w:val="00EE1CE6"/>
    <w:rsid w:val="00EE1FFE"/>
    <w:rsid w:val="00EE2B12"/>
    <w:rsid w:val="00EE30F8"/>
    <w:rsid w:val="00EE3D68"/>
    <w:rsid w:val="00EE46F6"/>
    <w:rsid w:val="00EE5644"/>
    <w:rsid w:val="00EE5BC4"/>
    <w:rsid w:val="00EE6B29"/>
    <w:rsid w:val="00EE6F05"/>
    <w:rsid w:val="00EF0637"/>
    <w:rsid w:val="00EF15E3"/>
    <w:rsid w:val="00EF2F08"/>
    <w:rsid w:val="00EF4B0E"/>
    <w:rsid w:val="00EF5F17"/>
    <w:rsid w:val="00EF70E9"/>
    <w:rsid w:val="00F010F4"/>
    <w:rsid w:val="00F0170B"/>
    <w:rsid w:val="00F0171A"/>
    <w:rsid w:val="00F03E33"/>
    <w:rsid w:val="00F040EA"/>
    <w:rsid w:val="00F049D7"/>
    <w:rsid w:val="00F07320"/>
    <w:rsid w:val="00F07CBA"/>
    <w:rsid w:val="00F10B83"/>
    <w:rsid w:val="00F10CA8"/>
    <w:rsid w:val="00F1210A"/>
    <w:rsid w:val="00F14636"/>
    <w:rsid w:val="00F15BD2"/>
    <w:rsid w:val="00F15EF4"/>
    <w:rsid w:val="00F20140"/>
    <w:rsid w:val="00F21512"/>
    <w:rsid w:val="00F23A2A"/>
    <w:rsid w:val="00F243E9"/>
    <w:rsid w:val="00F2722E"/>
    <w:rsid w:val="00F308C3"/>
    <w:rsid w:val="00F316BC"/>
    <w:rsid w:val="00F32B13"/>
    <w:rsid w:val="00F3667E"/>
    <w:rsid w:val="00F37045"/>
    <w:rsid w:val="00F41882"/>
    <w:rsid w:val="00F41A6F"/>
    <w:rsid w:val="00F426DE"/>
    <w:rsid w:val="00F42CAE"/>
    <w:rsid w:val="00F447DF"/>
    <w:rsid w:val="00F47E87"/>
    <w:rsid w:val="00F51C65"/>
    <w:rsid w:val="00F52762"/>
    <w:rsid w:val="00F5313C"/>
    <w:rsid w:val="00F53236"/>
    <w:rsid w:val="00F54535"/>
    <w:rsid w:val="00F5471D"/>
    <w:rsid w:val="00F54845"/>
    <w:rsid w:val="00F5491B"/>
    <w:rsid w:val="00F550AF"/>
    <w:rsid w:val="00F55111"/>
    <w:rsid w:val="00F623D8"/>
    <w:rsid w:val="00F66384"/>
    <w:rsid w:val="00F66768"/>
    <w:rsid w:val="00F66AC3"/>
    <w:rsid w:val="00F701DC"/>
    <w:rsid w:val="00F706DA"/>
    <w:rsid w:val="00F7117A"/>
    <w:rsid w:val="00F741CB"/>
    <w:rsid w:val="00F74858"/>
    <w:rsid w:val="00F74ECE"/>
    <w:rsid w:val="00F75652"/>
    <w:rsid w:val="00F766DC"/>
    <w:rsid w:val="00F800CA"/>
    <w:rsid w:val="00F809AE"/>
    <w:rsid w:val="00F84E4B"/>
    <w:rsid w:val="00F85BFF"/>
    <w:rsid w:val="00F868D6"/>
    <w:rsid w:val="00F91BBD"/>
    <w:rsid w:val="00F92BE4"/>
    <w:rsid w:val="00F92E46"/>
    <w:rsid w:val="00F935A1"/>
    <w:rsid w:val="00F94135"/>
    <w:rsid w:val="00F94493"/>
    <w:rsid w:val="00F94CAE"/>
    <w:rsid w:val="00F9612F"/>
    <w:rsid w:val="00F9614E"/>
    <w:rsid w:val="00FA2264"/>
    <w:rsid w:val="00FA2DA9"/>
    <w:rsid w:val="00FA3B3C"/>
    <w:rsid w:val="00FA445C"/>
    <w:rsid w:val="00FA6DEB"/>
    <w:rsid w:val="00FA757F"/>
    <w:rsid w:val="00FA7848"/>
    <w:rsid w:val="00FA7BB6"/>
    <w:rsid w:val="00FA7C91"/>
    <w:rsid w:val="00FB0871"/>
    <w:rsid w:val="00FB0938"/>
    <w:rsid w:val="00FB3FA3"/>
    <w:rsid w:val="00FB44F0"/>
    <w:rsid w:val="00FB4AAB"/>
    <w:rsid w:val="00FC00D7"/>
    <w:rsid w:val="00FC224D"/>
    <w:rsid w:val="00FC2F97"/>
    <w:rsid w:val="00FC4671"/>
    <w:rsid w:val="00FC68F5"/>
    <w:rsid w:val="00FC72BC"/>
    <w:rsid w:val="00FD0E7C"/>
    <w:rsid w:val="00FD3F91"/>
    <w:rsid w:val="00FD6601"/>
    <w:rsid w:val="00FD7110"/>
    <w:rsid w:val="00FE2D9C"/>
    <w:rsid w:val="00FE3750"/>
    <w:rsid w:val="00FE4A20"/>
    <w:rsid w:val="00FE61F1"/>
    <w:rsid w:val="00FF043D"/>
    <w:rsid w:val="00FF103B"/>
    <w:rsid w:val="00FF1944"/>
    <w:rsid w:val="00FF2227"/>
    <w:rsid w:val="00FF4A63"/>
    <w:rsid w:val="00FF5D05"/>
    <w:rsid w:val="00FF67D2"/>
    <w:rsid w:val="00FF705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311"/>
    <w:rPr>
      <w:rFonts w:ascii="Tahoma" w:hAnsi="Tahoma"/>
      <w:szCs w:val="24"/>
      <w:lang w:val="nl-BE" w:eastAsia="fr-FR"/>
    </w:rPr>
  </w:style>
  <w:style w:type="paragraph" w:styleId="Heading1">
    <w:name w:val="heading 1"/>
    <w:aliases w:val="1"/>
    <w:basedOn w:val="Normal"/>
    <w:next w:val="Normal"/>
    <w:qFormat/>
    <w:rsid w:val="00033B7C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804C48"/>
    <w:pPr>
      <w:keepNext/>
      <w:numPr>
        <w:ilvl w:val="1"/>
        <w:numId w:val="1"/>
      </w:num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B30D1C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30D1C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aliases w:val="Char Char1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3497C"/>
    <w:rPr>
      <w:sz w:val="24"/>
    </w:rPr>
  </w:style>
  <w:style w:type="table" w:styleId="TableGrid">
    <w:name w:val="Table Grid"/>
    <w:basedOn w:val="TableNormal"/>
    <w:rsid w:val="00DF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57440"/>
    <w:pPr>
      <w:ind w:left="720"/>
      <w:jc w:val="both"/>
    </w:pPr>
    <w:rPr>
      <w:rFonts w:ascii="Times New Roman" w:hAnsi="Times New Roman"/>
      <w:sz w:val="24"/>
      <w:szCs w:val="20"/>
      <w:lang w:eastAsia="nl-NL"/>
    </w:rPr>
  </w:style>
  <w:style w:type="paragraph" w:styleId="NormalIndent">
    <w:name w:val="Normal Indent"/>
    <w:basedOn w:val="Normal"/>
    <w:rsid w:val="00457440"/>
    <w:pPr>
      <w:ind w:left="708"/>
    </w:pPr>
    <w:rPr>
      <w:rFonts w:ascii="Times New Roman" w:hAnsi="Times New Roman"/>
      <w:szCs w:val="20"/>
      <w:lang w:eastAsia="nl-NL"/>
    </w:rPr>
  </w:style>
  <w:style w:type="paragraph" w:styleId="FootnoteText">
    <w:name w:val="footnote text"/>
    <w:basedOn w:val="Normal"/>
    <w:semiHidden/>
    <w:rsid w:val="00457440"/>
    <w:rPr>
      <w:rFonts w:ascii="Times New Roman" w:hAnsi="Times New Roman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457440"/>
    <w:rPr>
      <w:vertAlign w:val="superscript"/>
    </w:rPr>
  </w:style>
  <w:style w:type="numbering" w:customStyle="1" w:styleId="Style1">
    <w:name w:val="Style1"/>
    <w:basedOn w:val="NoList"/>
    <w:rsid w:val="00457440"/>
    <w:pPr>
      <w:numPr>
        <w:numId w:val="3"/>
      </w:numPr>
    </w:pPr>
  </w:style>
  <w:style w:type="paragraph" w:styleId="TOC3">
    <w:name w:val="toc 3"/>
    <w:basedOn w:val="Normal"/>
    <w:next w:val="Normal"/>
    <w:autoRedefine/>
    <w:semiHidden/>
    <w:rsid w:val="00B3497C"/>
    <w:pPr>
      <w:ind w:left="480"/>
    </w:pPr>
    <w:rPr>
      <w:sz w:val="22"/>
      <w:lang w:val="nl-NL" w:eastAsia="nl-NL"/>
    </w:rPr>
  </w:style>
  <w:style w:type="paragraph" w:customStyle="1" w:styleId="Paragraph1">
    <w:name w:val="Paragraph 1"/>
    <w:basedOn w:val="Normal"/>
    <w:rsid w:val="00457440"/>
    <w:rPr>
      <w:rFonts w:ascii="Times New Roman" w:hAnsi="Times New Roman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rsid w:val="00B3497C"/>
    <w:pPr>
      <w:ind w:left="240"/>
    </w:pPr>
    <w:rPr>
      <w:sz w:val="22"/>
      <w:lang w:val="nl-NL" w:eastAsia="nl-NL"/>
    </w:rPr>
  </w:style>
  <w:style w:type="paragraph" w:customStyle="1" w:styleId="TableNormal1">
    <w:name w:val="Table Normal1"/>
    <w:basedOn w:val="Normal"/>
    <w:rsid w:val="00457440"/>
    <w:pPr>
      <w:widowControl w:val="0"/>
      <w:numPr>
        <w:numId w:val="4"/>
      </w:numPr>
      <w:overflowPunct w:val="0"/>
      <w:autoSpaceDE w:val="0"/>
      <w:autoSpaceDN w:val="0"/>
      <w:adjustRightInd w:val="0"/>
      <w:spacing w:after="200" w:line="280" w:lineRule="atLeast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iagrama">
    <w:name w:val="Diagrama"/>
    <w:basedOn w:val="Normal"/>
    <w:semiHidden/>
    <w:rsid w:val="00457440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character" w:styleId="CommentReference">
    <w:name w:val="annotation reference"/>
    <w:basedOn w:val="DefaultParagraphFont"/>
    <w:semiHidden/>
    <w:rsid w:val="0045744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57440"/>
    <w:rPr>
      <w:rFonts w:ascii="Times New Roman" w:hAnsi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semiHidden/>
    <w:rsid w:val="00457440"/>
    <w:rPr>
      <w:b/>
      <w:bCs/>
    </w:rPr>
  </w:style>
  <w:style w:type="paragraph" w:customStyle="1" w:styleId="Betreft">
    <w:name w:val="Betreft"/>
    <w:basedOn w:val="Normal"/>
    <w:rsid w:val="00457440"/>
    <w:pPr>
      <w:pBdr>
        <w:bottom w:val="single" w:sz="4" w:space="3" w:color="auto"/>
      </w:pBdr>
      <w:tabs>
        <w:tab w:val="center" w:pos="1418"/>
      </w:tabs>
      <w:spacing w:line="360" w:lineRule="auto"/>
      <w:ind w:right="-567"/>
      <w:jc w:val="both"/>
    </w:pPr>
    <w:rPr>
      <w:rFonts w:ascii="Arial" w:hAnsi="Arial"/>
      <w:b/>
      <w:sz w:val="18"/>
      <w:szCs w:val="20"/>
      <w:lang w:val="nl-NL" w:eastAsia="nl-NL"/>
    </w:rPr>
  </w:style>
  <w:style w:type="paragraph" w:styleId="DocumentMap">
    <w:name w:val="Document Map"/>
    <w:basedOn w:val="Normal"/>
    <w:semiHidden/>
    <w:rsid w:val="00457440"/>
    <w:pPr>
      <w:shd w:val="clear" w:color="auto" w:fill="000080"/>
    </w:pPr>
    <w:rPr>
      <w:rFonts w:cs="Tahoma"/>
      <w:szCs w:val="20"/>
      <w:lang w:val="nl-NL" w:eastAsia="nl-NL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57440"/>
    <w:rPr>
      <w:lang w:val="nl-NL" w:eastAsia="nl-NL" w:bidi="ar-SA"/>
    </w:rPr>
  </w:style>
  <w:style w:type="character" w:customStyle="1" w:styleId="CommentTextChar">
    <w:name w:val="Comment Text Char"/>
    <w:basedOn w:val="DefaultParagraphFont"/>
    <w:semiHidden/>
    <w:locked/>
    <w:rsid w:val="00457440"/>
    <w:rPr>
      <w:lang w:val="fr-FR" w:eastAsia="fr-FR" w:bidi="ar-SA"/>
    </w:rPr>
  </w:style>
  <w:style w:type="character" w:customStyle="1" w:styleId="CharChar">
    <w:name w:val="Char Char"/>
    <w:basedOn w:val="DefaultParagraphFont"/>
    <w:semiHidden/>
    <w:locked/>
    <w:rsid w:val="00457440"/>
    <w:rPr>
      <w:lang w:val="nl-NL" w:eastAsia="nl-NL" w:bidi="ar-SA"/>
    </w:rPr>
  </w:style>
  <w:style w:type="character" w:styleId="Emphasis">
    <w:name w:val="Emphasis"/>
    <w:basedOn w:val="DefaultParagraphFont"/>
    <w:qFormat/>
    <w:rsid w:val="00936E2A"/>
    <w:rPr>
      <w:b/>
      <w:bCs/>
      <w:i w:val="0"/>
      <w:iCs w:val="0"/>
    </w:rPr>
  </w:style>
  <w:style w:type="paragraph" w:styleId="TOC4">
    <w:name w:val="toc 4"/>
    <w:basedOn w:val="Normal"/>
    <w:next w:val="Normal"/>
    <w:autoRedefine/>
    <w:semiHidden/>
    <w:rsid w:val="00B3497C"/>
    <w:pPr>
      <w:ind w:left="600"/>
    </w:pPr>
  </w:style>
  <w:style w:type="character" w:customStyle="1" w:styleId="Heading4Char">
    <w:name w:val="Heading 4 Char"/>
    <w:basedOn w:val="DefaultParagraphFont"/>
    <w:link w:val="Heading4"/>
    <w:rsid w:val="00616291"/>
    <w:rPr>
      <w:rFonts w:ascii="Tahoma" w:hAnsi="Tahoma"/>
      <w:bCs/>
      <w:i/>
      <w:szCs w:val="28"/>
      <w:lang w:val="nl-BE" w:eastAsia="fr-FR" w:bidi="ar-SA"/>
    </w:rPr>
  </w:style>
  <w:style w:type="paragraph" w:customStyle="1" w:styleId="titre">
    <w:name w:val="titre"/>
    <w:basedOn w:val="Normal"/>
    <w:rsid w:val="0059089D"/>
    <w:pPr>
      <w:spacing w:line="276" w:lineRule="auto"/>
      <w:jc w:val="center"/>
    </w:pPr>
    <w:rPr>
      <w:rFonts w:ascii="Times New (W1)" w:hAnsi="Times New (W1)"/>
      <w:sz w:val="24"/>
      <w:u w:val="single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311"/>
    <w:rPr>
      <w:rFonts w:ascii="Tahoma" w:hAnsi="Tahoma"/>
      <w:szCs w:val="24"/>
      <w:lang w:val="nl-BE" w:eastAsia="fr-FR"/>
    </w:rPr>
  </w:style>
  <w:style w:type="paragraph" w:styleId="Heading1">
    <w:name w:val="heading 1"/>
    <w:aliases w:val="1"/>
    <w:basedOn w:val="Normal"/>
    <w:next w:val="Normal"/>
    <w:qFormat/>
    <w:rsid w:val="00033B7C"/>
    <w:pPr>
      <w:keepNext/>
      <w:numPr>
        <w:numId w:val="1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804C48"/>
    <w:pPr>
      <w:keepNext/>
      <w:numPr>
        <w:ilvl w:val="1"/>
        <w:numId w:val="1"/>
      </w:numPr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B30D1C"/>
    <w:pPr>
      <w:keepNext/>
      <w:numPr>
        <w:ilvl w:val="2"/>
        <w:numId w:val="1"/>
      </w:numPr>
      <w:tabs>
        <w:tab w:val="left" w:pos="1701"/>
      </w:tabs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30D1C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C1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15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C15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C15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C15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6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6676"/>
    <w:pPr>
      <w:tabs>
        <w:tab w:val="center" w:pos="4536"/>
        <w:tab w:val="right" w:pos="9072"/>
      </w:tabs>
    </w:pPr>
  </w:style>
  <w:style w:type="character" w:styleId="PageNumber">
    <w:name w:val="page number"/>
    <w:aliases w:val="Char Char1"/>
    <w:basedOn w:val="DefaultParagraphFont"/>
    <w:rsid w:val="005B6676"/>
  </w:style>
  <w:style w:type="paragraph" w:styleId="BalloonText">
    <w:name w:val="Balloon Text"/>
    <w:basedOn w:val="Normal"/>
    <w:semiHidden/>
    <w:rsid w:val="00A8743C"/>
    <w:rPr>
      <w:rFonts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3497C"/>
    <w:rPr>
      <w:sz w:val="24"/>
    </w:rPr>
  </w:style>
  <w:style w:type="table" w:styleId="TableGrid">
    <w:name w:val="Table Grid"/>
    <w:basedOn w:val="TableNormal"/>
    <w:rsid w:val="00DF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7464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464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57440"/>
    <w:pPr>
      <w:ind w:left="720"/>
      <w:jc w:val="both"/>
    </w:pPr>
    <w:rPr>
      <w:rFonts w:ascii="Times New Roman" w:hAnsi="Times New Roman"/>
      <w:sz w:val="24"/>
      <w:szCs w:val="20"/>
      <w:lang w:eastAsia="nl-NL"/>
    </w:rPr>
  </w:style>
  <w:style w:type="paragraph" w:styleId="NormalIndent">
    <w:name w:val="Normal Indent"/>
    <w:basedOn w:val="Normal"/>
    <w:rsid w:val="00457440"/>
    <w:pPr>
      <w:ind w:left="708"/>
    </w:pPr>
    <w:rPr>
      <w:rFonts w:ascii="Times New Roman" w:hAnsi="Times New Roman"/>
      <w:szCs w:val="20"/>
      <w:lang w:eastAsia="nl-NL"/>
    </w:rPr>
  </w:style>
  <w:style w:type="paragraph" w:styleId="FootnoteText">
    <w:name w:val="footnote text"/>
    <w:basedOn w:val="Normal"/>
    <w:semiHidden/>
    <w:rsid w:val="00457440"/>
    <w:rPr>
      <w:rFonts w:ascii="Times New Roman" w:hAnsi="Times New Roman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457440"/>
    <w:rPr>
      <w:vertAlign w:val="superscript"/>
    </w:rPr>
  </w:style>
  <w:style w:type="numbering" w:customStyle="1" w:styleId="Style1">
    <w:name w:val="Style1"/>
    <w:basedOn w:val="NoList"/>
    <w:rsid w:val="00457440"/>
    <w:pPr>
      <w:numPr>
        <w:numId w:val="3"/>
      </w:numPr>
    </w:pPr>
  </w:style>
  <w:style w:type="paragraph" w:styleId="TOC3">
    <w:name w:val="toc 3"/>
    <w:basedOn w:val="Normal"/>
    <w:next w:val="Normal"/>
    <w:autoRedefine/>
    <w:semiHidden/>
    <w:rsid w:val="00B3497C"/>
    <w:pPr>
      <w:ind w:left="480"/>
    </w:pPr>
    <w:rPr>
      <w:sz w:val="22"/>
      <w:lang w:val="nl-NL" w:eastAsia="nl-NL"/>
    </w:rPr>
  </w:style>
  <w:style w:type="paragraph" w:customStyle="1" w:styleId="Paragraph1">
    <w:name w:val="Paragraph 1"/>
    <w:basedOn w:val="Normal"/>
    <w:rsid w:val="00457440"/>
    <w:rPr>
      <w:rFonts w:ascii="Times New Roman" w:hAnsi="Times New Roman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rsid w:val="00B3497C"/>
    <w:pPr>
      <w:ind w:left="240"/>
    </w:pPr>
    <w:rPr>
      <w:sz w:val="22"/>
      <w:lang w:val="nl-NL" w:eastAsia="nl-NL"/>
    </w:rPr>
  </w:style>
  <w:style w:type="paragraph" w:customStyle="1" w:styleId="TableNormal1">
    <w:name w:val="Table Normal1"/>
    <w:basedOn w:val="Normal"/>
    <w:rsid w:val="00457440"/>
    <w:pPr>
      <w:widowControl w:val="0"/>
      <w:numPr>
        <w:numId w:val="4"/>
      </w:numPr>
      <w:overflowPunct w:val="0"/>
      <w:autoSpaceDE w:val="0"/>
      <w:autoSpaceDN w:val="0"/>
      <w:adjustRightInd w:val="0"/>
      <w:spacing w:after="200" w:line="280" w:lineRule="atLeast"/>
      <w:jc w:val="both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iagrama">
    <w:name w:val="Diagrama"/>
    <w:basedOn w:val="Normal"/>
    <w:semiHidden/>
    <w:rsid w:val="00457440"/>
    <w:pPr>
      <w:spacing w:after="160" w:line="240" w:lineRule="exact"/>
    </w:pPr>
    <w:rPr>
      <w:rFonts w:ascii="Verdana" w:hAnsi="Verdana" w:cs="Verdana"/>
      <w:szCs w:val="20"/>
      <w:lang w:val="lt-LT" w:eastAsia="lt-LT"/>
    </w:rPr>
  </w:style>
  <w:style w:type="character" w:styleId="CommentReference">
    <w:name w:val="annotation reference"/>
    <w:basedOn w:val="DefaultParagraphFont"/>
    <w:semiHidden/>
    <w:rsid w:val="0045744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457440"/>
    <w:rPr>
      <w:rFonts w:ascii="Times New Roman" w:hAnsi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semiHidden/>
    <w:rsid w:val="00457440"/>
    <w:rPr>
      <w:b/>
      <w:bCs/>
    </w:rPr>
  </w:style>
  <w:style w:type="paragraph" w:customStyle="1" w:styleId="Betreft">
    <w:name w:val="Betreft"/>
    <w:basedOn w:val="Normal"/>
    <w:rsid w:val="00457440"/>
    <w:pPr>
      <w:pBdr>
        <w:bottom w:val="single" w:sz="4" w:space="3" w:color="auto"/>
      </w:pBdr>
      <w:tabs>
        <w:tab w:val="center" w:pos="1418"/>
      </w:tabs>
      <w:spacing w:line="360" w:lineRule="auto"/>
      <w:ind w:right="-567"/>
      <w:jc w:val="both"/>
    </w:pPr>
    <w:rPr>
      <w:rFonts w:ascii="Arial" w:hAnsi="Arial"/>
      <w:b/>
      <w:sz w:val="18"/>
      <w:szCs w:val="20"/>
      <w:lang w:val="nl-NL" w:eastAsia="nl-NL"/>
    </w:rPr>
  </w:style>
  <w:style w:type="paragraph" w:styleId="DocumentMap">
    <w:name w:val="Document Map"/>
    <w:basedOn w:val="Normal"/>
    <w:semiHidden/>
    <w:rsid w:val="00457440"/>
    <w:pPr>
      <w:shd w:val="clear" w:color="auto" w:fill="000080"/>
    </w:pPr>
    <w:rPr>
      <w:rFonts w:cs="Tahoma"/>
      <w:szCs w:val="20"/>
      <w:lang w:val="nl-NL" w:eastAsia="nl-NL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457440"/>
    <w:rPr>
      <w:lang w:val="nl-NL" w:eastAsia="nl-NL" w:bidi="ar-SA"/>
    </w:rPr>
  </w:style>
  <w:style w:type="character" w:customStyle="1" w:styleId="CommentTextChar">
    <w:name w:val="Comment Text Char"/>
    <w:basedOn w:val="DefaultParagraphFont"/>
    <w:semiHidden/>
    <w:locked/>
    <w:rsid w:val="00457440"/>
    <w:rPr>
      <w:lang w:val="fr-FR" w:eastAsia="fr-FR" w:bidi="ar-SA"/>
    </w:rPr>
  </w:style>
  <w:style w:type="character" w:customStyle="1" w:styleId="CharChar">
    <w:name w:val="Char Char"/>
    <w:basedOn w:val="DefaultParagraphFont"/>
    <w:semiHidden/>
    <w:locked/>
    <w:rsid w:val="00457440"/>
    <w:rPr>
      <w:lang w:val="nl-NL" w:eastAsia="nl-NL" w:bidi="ar-SA"/>
    </w:rPr>
  </w:style>
  <w:style w:type="character" w:styleId="Emphasis">
    <w:name w:val="Emphasis"/>
    <w:basedOn w:val="DefaultParagraphFont"/>
    <w:qFormat/>
    <w:rsid w:val="00936E2A"/>
    <w:rPr>
      <w:b/>
      <w:bCs/>
      <w:i w:val="0"/>
      <w:iCs w:val="0"/>
    </w:rPr>
  </w:style>
  <w:style w:type="paragraph" w:styleId="TOC4">
    <w:name w:val="toc 4"/>
    <w:basedOn w:val="Normal"/>
    <w:next w:val="Normal"/>
    <w:autoRedefine/>
    <w:semiHidden/>
    <w:rsid w:val="00B3497C"/>
    <w:pPr>
      <w:ind w:left="600"/>
    </w:pPr>
  </w:style>
  <w:style w:type="character" w:customStyle="1" w:styleId="Heading4Char">
    <w:name w:val="Heading 4 Char"/>
    <w:basedOn w:val="DefaultParagraphFont"/>
    <w:link w:val="Heading4"/>
    <w:rsid w:val="00616291"/>
    <w:rPr>
      <w:rFonts w:ascii="Tahoma" w:hAnsi="Tahoma"/>
      <w:bCs/>
      <w:i/>
      <w:szCs w:val="28"/>
      <w:lang w:val="nl-BE" w:eastAsia="fr-FR" w:bidi="ar-SA"/>
    </w:rPr>
  </w:style>
  <w:style w:type="paragraph" w:customStyle="1" w:styleId="titre">
    <w:name w:val="titre"/>
    <w:basedOn w:val="Normal"/>
    <w:rsid w:val="0059089D"/>
    <w:pPr>
      <w:spacing w:line="276" w:lineRule="auto"/>
      <w:jc w:val="center"/>
    </w:pPr>
    <w:rPr>
      <w:rFonts w:ascii="Times New (W1)" w:hAnsi="Times New (W1)"/>
      <w:sz w:val="24"/>
      <w:u w:val="single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fanc.fgov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fclufile.FANC.BE\Templates\FANC\Nota_NL-gedeblokke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Nota_NL-gedeblokkeerd</Template>
  <TotalTime>11</TotalTime>
  <Pages>2</Pages>
  <Words>306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FEDERAAL AGENTSCHAP</vt:lpstr>
    </vt:vector>
  </TitlesOfParts>
  <Company>FANC-AFCN</Company>
  <LinksUpToDate>false</LinksUpToDate>
  <CharactersWithSpaces>3089</CharactersWithSpaces>
  <SharedDoc>false</SharedDoc>
  <HLinks>
    <vt:vector size="498" baseType="variant">
      <vt:variant>
        <vt:i4>5570564</vt:i4>
      </vt:variant>
      <vt:variant>
        <vt:i4>493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6422559</vt:i4>
      </vt:variant>
      <vt:variant>
        <vt:i4>490</vt:i4>
      </vt:variant>
      <vt:variant>
        <vt:i4>0</vt:i4>
      </vt:variant>
      <vt:variant>
        <vt:i4>5</vt:i4>
      </vt:variant>
      <vt:variant>
        <vt:lpwstr>mailto:@fanc.fgov.be</vt:lpwstr>
      </vt:variant>
      <vt:variant>
        <vt:lpwstr/>
      </vt:variant>
      <vt:variant>
        <vt:i4>5570564</vt:i4>
      </vt:variant>
      <vt:variant>
        <vt:i4>484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5570564</vt:i4>
      </vt:variant>
      <vt:variant>
        <vt:i4>478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6094889</vt:i4>
      </vt:variant>
      <vt:variant>
        <vt:i4>475</vt:i4>
      </vt:variant>
      <vt:variant>
        <vt:i4>0</vt:i4>
      </vt:variant>
      <vt:variant>
        <vt:i4>5</vt:i4>
      </vt:variant>
      <vt:variant>
        <vt:lpwstr>mailto:Screening@fanc.fgov.be</vt:lpwstr>
      </vt:variant>
      <vt:variant>
        <vt:lpwstr/>
      </vt:variant>
      <vt:variant>
        <vt:i4>5570564</vt:i4>
      </vt:variant>
      <vt:variant>
        <vt:i4>469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5570564</vt:i4>
      </vt:variant>
      <vt:variant>
        <vt:i4>463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5570564</vt:i4>
      </vt:variant>
      <vt:variant>
        <vt:i4>457</vt:i4>
      </vt:variant>
      <vt:variant>
        <vt:i4>0</vt:i4>
      </vt:variant>
      <vt:variant>
        <vt:i4>5</vt:i4>
      </vt:variant>
      <vt:variant>
        <vt:lpwstr>http://fanc.fgov.be/nl/page/homepage-federaal-agentschap-voor-nucleaire-controle-fanc/1.aspx</vt:lpwstr>
      </vt:variant>
      <vt:variant>
        <vt:lpwstr/>
      </vt:variant>
      <vt:variant>
        <vt:i4>6094889</vt:i4>
      </vt:variant>
      <vt:variant>
        <vt:i4>454</vt:i4>
      </vt:variant>
      <vt:variant>
        <vt:i4>0</vt:i4>
      </vt:variant>
      <vt:variant>
        <vt:i4>5</vt:i4>
      </vt:variant>
      <vt:variant>
        <vt:lpwstr>mailto:Screening@fanc.fgov.be</vt:lpwstr>
      </vt:variant>
      <vt:variant>
        <vt:lpwstr/>
      </vt:variant>
      <vt:variant>
        <vt:i4>1507377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_Toc308096366</vt:lpwstr>
      </vt:variant>
      <vt:variant>
        <vt:i4>1507377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_Toc308096365</vt:lpwstr>
      </vt:variant>
      <vt:variant>
        <vt:i4>1507377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_Toc308096364</vt:lpwstr>
      </vt:variant>
      <vt:variant>
        <vt:i4>1507377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_Toc308096363</vt:lpwstr>
      </vt:variant>
      <vt:variant>
        <vt:i4>1507377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_Toc308096362</vt:lpwstr>
      </vt:variant>
      <vt:variant>
        <vt:i4>1507377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_Toc308096361</vt:lpwstr>
      </vt:variant>
      <vt:variant>
        <vt:i4>1507377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_Toc308096360</vt:lpwstr>
      </vt:variant>
      <vt:variant>
        <vt:i4>1310769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_Toc308096359</vt:lpwstr>
      </vt:variant>
      <vt:variant>
        <vt:i4>1310769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_Toc308096358</vt:lpwstr>
      </vt:variant>
      <vt:variant>
        <vt:i4>1310769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_Toc308096357</vt:lpwstr>
      </vt:variant>
      <vt:variant>
        <vt:i4>1310769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_Toc308096356</vt:lpwstr>
      </vt:variant>
      <vt:variant>
        <vt:i4>1310769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_Toc308096355</vt:lpwstr>
      </vt:variant>
      <vt:variant>
        <vt:i4>1310769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_Toc308096354</vt:lpwstr>
      </vt:variant>
      <vt:variant>
        <vt:i4>1310769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_Toc308096353</vt:lpwstr>
      </vt:variant>
      <vt:variant>
        <vt:i4>1310769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_Toc308096352</vt:lpwstr>
      </vt:variant>
      <vt:variant>
        <vt:i4>1310769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_Toc308096351</vt:lpwstr>
      </vt:variant>
      <vt:variant>
        <vt:i4>1310769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_Toc308096350</vt:lpwstr>
      </vt:variant>
      <vt:variant>
        <vt:i4>1376305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_Toc308096349</vt:lpwstr>
      </vt:variant>
      <vt:variant>
        <vt:i4>1376305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_Toc308096348</vt:lpwstr>
      </vt:variant>
      <vt:variant>
        <vt:i4>1376305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_Toc308096347</vt:lpwstr>
      </vt:variant>
      <vt:variant>
        <vt:i4>1376305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_Toc308096346</vt:lpwstr>
      </vt:variant>
      <vt:variant>
        <vt:i4>1376305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_Toc308096345</vt:lpwstr>
      </vt:variant>
      <vt:variant>
        <vt:i4>1376305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_Toc308096344</vt:lpwstr>
      </vt:variant>
      <vt:variant>
        <vt:i4>1376305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_Toc308096343</vt:lpwstr>
      </vt:variant>
      <vt:variant>
        <vt:i4>1376305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_Toc308096342</vt:lpwstr>
      </vt:variant>
      <vt:variant>
        <vt:i4>1376305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_Toc308096341</vt:lpwstr>
      </vt:variant>
      <vt:variant>
        <vt:i4>1376305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_Toc308096340</vt:lpwstr>
      </vt:variant>
      <vt:variant>
        <vt:i4>1179697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_Toc308096339</vt:lpwstr>
      </vt:variant>
      <vt:variant>
        <vt:i4>1179697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_Toc308096338</vt:lpwstr>
      </vt:variant>
      <vt:variant>
        <vt:i4>1179697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_Toc308096337</vt:lpwstr>
      </vt:variant>
      <vt:variant>
        <vt:i4>1179697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_Toc308096336</vt:lpwstr>
      </vt:variant>
      <vt:variant>
        <vt:i4>1179697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_Toc308096335</vt:lpwstr>
      </vt:variant>
      <vt:variant>
        <vt:i4>1179697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_Toc308096334</vt:lpwstr>
      </vt:variant>
      <vt:variant>
        <vt:i4>1179697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_Toc308096333</vt:lpwstr>
      </vt:variant>
      <vt:variant>
        <vt:i4>1179697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_Toc308096332</vt:lpwstr>
      </vt:variant>
      <vt:variant>
        <vt:i4>1179697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_Toc308096331</vt:lpwstr>
      </vt:variant>
      <vt:variant>
        <vt:i4>1179697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_Toc308096330</vt:lpwstr>
      </vt:variant>
      <vt:variant>
        <vt:i4>1245233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_Toc308096329</vt:lpwstr>
      </vt:variant>
      <vt:variant>
        <vt:i4>1245233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_Toc308096328</vt:lpwstr>
      </vt:variant>
      <vt:variant>
        <vt:i4>1245233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_Toc308096327</vt:lpwstr>
      </vt:variant>
      <vt:variant>
        <vt:i4>1245233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_Toc308096326</vt:lpwstr>
      </vt:variant>
      <vt:variant>
        <vt:i4>1245233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_Toc308096325</vt:lpwstr>
      </vt:variant>
      <vt:variant>
        <vt:i4>1245233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_Toc308096324</vt:lpwstr>
      </vt:variant>
      <vt:variant>
        <vt:i4>1245233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_Toc308096323</vt:lpwstr>
      </vt:variant>
      <vt:variant>
        <vt:i4>1245233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_Toc308096322</vt:lpwstr>
      </vt:variant>
      <vt:variant>
        <vt:i4>1245233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_Toc308096321</vt:lpwstr>
      </vt:variant>
      <vt:variant>
        <vt:i4>1245233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_Toc308096320</vt:lpwstr>
      </vt:variant>
      <vt:variant>
        <vt:i4>1048625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_Toc308096319</vt:lpwstr>
      </vt:variant>
      <vt:variant>
        <vt:i4>1048625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_Toc308096318</vt:lpwstr>
      </vt:variant>
      <vt:variant>
        <vt:i4>1048625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_Toc308096317</vt:lpwstr>
      </vt:variant>
      <vt:variant>
        <vt:i4>1048625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_Toc308096316</vt:lpwstr>
      </vt:variant>
      <vt:variant>
        <vt:i4>1048625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_Toc308096315</vt:lpwstr>
      </vt:variant>
      <vt:variant>
        <vt:i4>1048625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_Toc308096314</vt:lpwstr>
      </vt:variant>
      <vt:variant>
        <vt:i4>1048625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_Toc308096313</vt:lpwstr>
      </vt:variant>
      <vt:variant>
        <vt:i4>1048625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_Toc308096312</vt:lpwstr>
      </vt:variant>
      <vt:variant>
        <vt:i4>1048625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_Toc308096311</vt:lpwstr>
      </vt:variant>
      <vt:variant>
        <vt:i4>1048625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_Toc308096310</vt:lpwstr>
      </vt:variant>
      <vt:variant>
        <vt:i4>1114161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_Toc308096309</vt:lpwstr>
      </vt:variant>
      <vt:variant>
        <vt:i4>1114161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_Toc308096308</vt:lpwstr>
      </vt:variant>
      <vt:variant>
        <vt:i4>1114161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_Toc308096307</vt:lpwstr>
      </vt:variant>
      <vt:variant>
        <vt:i4>1114161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_Toc308096306</vt:lpwstr>
      </vt:variant>
      <vt:variant>
        <vt:i4>1114161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_Toc308096305</vt:lpwstr>
      </vt:variant>
      <vt:variant>
        <vt:i4>1114161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_Toc308096304</vt:lpwstr>
      </vt:variant>
      <vt:variant>
        <vt:i4>1114161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_Toc308096303</vt:lpwstr>
      </vt:variant>
      <vt:variant>
        <vt:i4>1114161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_Toc308096302</vt:lpwstr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_Toc308096301</vt:lpwstr>
      </vt:variant>
      <vt:variant>
        <vt:i4>1114161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_Toc308096300</vt:lpwstr>
      </vt:variant>
      <vt:variant>
        <vt:i4>1572912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_Toc308096299</vt:lpwstr>
      </vt:variant>
      <vt:variant>
        <vt:i4>1572912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_Toc308096298</vt:lpwstr>
      </vt:variant>
      <vt:variant>
        <vt:i4>1572912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_Toc308096297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_Toc308096296</vt:lpwstr>
      </vt:variant>
      <vt:variant>
        <vt:i4>1572912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_Toc308096295</vt:lpwstr>
      </vt:variant>
      <vt:variant>
        <vt:i4>1572912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_Toc308096294</vt:lpwstr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_Toc308096293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FEDERAAL AGENTSCHAP</dc:title>
  <dc:creator>HANSENNE Luc</dc:creator>
  <cp:lastModifiedBy>VLEUGELS Simon</cp:lastModifiedBy>
  <cp:revision>4</cp:revision>
  <cp:lastPrinted>2011-11-17T16:43:00Z</cp:lastPrinted>
  <dcterms:created xsi:type="dcterms:W3CDTF">2012-04-23T13:17:00Z</dcterms:created>
  <dcterms:modified xsi:type="dcterms:W3CDTF">2012-04-23T13:32:00Z</dcterms:modified>
</cp:coreProperties>
</file>