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B7DE" w14:textId="534EA89D" w:rsidR="007A270A" w:rsidRPr="00094F1F" w:rsidRDefault="00C66AB7" w:rsidP="001D30BE">
      <w:pPr>
        <w:ind w:right="-1623"/>
        <w:rPr>
          <w:rFonts w:ascii="Tahoma" w:hAnsi="Tahoma" w:cs="Tahoma"/>
          <w:b/>
          <w:lang w:val="nl-BE"/>
        </w:rPr>
      </w:pPr>
      <w:bookmarkStart w:id="0" w:name="OLE_LINK69"/>
      <w:bookmarkStart w:id="1" w:name="OLE_LINK70"/>
      <w:bookmarkStart w:id="2" w:name="_GoBack"/>
      <w:bookmarkEnd w:id="2"/>
      <w:r w:rsidRPr="00094F1F">
        <w:rPr>
          <w:rFonts w:ascii="Tahoma" w:hAnsi="Tahoma" w:cs="Tahoma"/>
          <w:b/>
          <w:noProof/>
          <w:color w:val="9BBB59"/>
          <w:lang w:val="en-GB" w:eastAsia="en-GB"/>
        </w:rPr>
        <w:drawing>
          <wp:anchor distT="0" distB="0" distL="114300" distR="114300" simplePos="0" relativeHeight="251697152" behindDoc="0" locked="0" layoutInCell="1" allowOverlap="1" wp14:anchorId="2987E0ED" wp14:editId="34FF33DF">
            <wp:simplePos x="0" y="0"/>
            <wp:positionH relativeFrom="column">
              <wp:posOffset>5034915</wp:posOffset>
            </wp:positionH>
            <wp:positionV relativeFrom="paragraph">
              <wp:posOffset>-267970</wp:posOffset>
            </wp:positionV>
            <wp:extent cx="1504950" cy="44259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9A7" w:rsidRPr="00094F1F">
        <w:rPr>
          <w:rFonts w:ascii="Tahoma" w:eastAsia="MS Mincho" w:hAnsi="Tahoma" w:cs="Tahoma"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84BAA0" wp14:editId="3384BAA1">
                <wp:simplePos x="0" y="0"/>
                <wp:positionH relativeFrom="page">
                  <wp:posOffset>-261366</wp:posOffset>
                </wp:positionH>
                <wp:positionV relativeFrom="page">
                  <wp:posOffset>179070</wp:posOffset>
                </wp:positionV>
                <wp:extent cx="762000" cy="10240137"/>
                <wp:effectExtent l="76200" t="76200" r="95250" b="104140"/>
                <wp:wrapNone/>
                <wp:docPr id="292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1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3384BACF" w14:textId="4322792E" w:rsidR="006020D5" w:rsidRPr="006B605F" w:rsidRDefault="006020D5" w:rsidP="007A270A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nl-BE"/>
                              </w:rPr>
                            </w:pPr>
                            <w:bookmarkStart w:id="3" w:name="OLE_LINK3"/>
                            <w:bookmarkStart w:id="4" w:name="OLE_LINK4"/>
                            <w:r w:rsidRPr="006B605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Om ontvankelijk te zijn, moeten alle rubrieken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, die van toepassing zijn,</w:t>
                            </w:r>
                            <w:r w:rsidRPr="006B605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le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esbaar en zo volledig mogelijk ingevuld zijn</w:t>
                            </w:r>
                            <w:r w:rsidRPr="006B605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. (bijlagen te kopiëren indien nodig) en te versturen naar het FANC, 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Ravensteinstraat</w:t>
                            </w:r>
                            <w:r w:rsidRPr="006B605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36, 1000 Br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usse</w:t>
                            </w:r>
                            <w:bookmarkEnd w:id="3"/>
                            <w:bookmarkEnd w:id="4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07" o:spid="_x0000_s1026" style="position:absolute;margin-left:-20.6pt;margin-top:14.1pt;width:60pt;height:80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3384BACF" w14:textId="4322792E" w:rsidR="006020D5" w:rsidRPr="006B605F" w:rsidRDefault="006020D5" w:rsidP="007A270A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nl-BE"/>
                        </w:rPr>
                      </w:pPr>
                      <w:bookmarkStart w:id="5" w:name="OLE_LINK3"/>
                      <w:bookmarkStart w:id="6" w:name="OLE_LINK4"/>
                      <w:r w:rsidRPr="006B605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Om ontvankelijk te zijn, moeten alle rubrieken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, die van toepassing zijn,</w:t>
                      </w:r>
                      <w:r w:rsidRPr="006B605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le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esbaar en zo volledig mogelijk ingevuld zijn</w:t>
                      </w:r>
                      <w:r w:rsidRPr="006B605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. (bijlagen te kopiëren indien nodig) en te versturen naar het FANC, 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Ravensteinstraat</w:t>
                      </w:r>
                      <w:r w:rsidRPr="006B605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36, 1000 Br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usse</w:t>
                      </w:r>
                      <w:bookmarkEnd w:id="5"/>
                      <w:bookmarkEnd w:id="6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11FDD" w:rsidRPr="00094F1F">
        <w:rPr>
          <w:rFonts w:ascii="Tahoma" w:hAnsi="Tahoma" w:cs="Tahoma"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84BAA4" wp14:editId="15F735BE">
                <wp:simplePos x="0" y="0"/>
                <wp:positionH relativeFrom="page">
                  <wp:posOffset>6667500</wp:posOffset>
                </wp:positionH>
                <wp:positionV relativeFrom="page">
                  <wp:posOffset>508000</wp:posOffset>
                </wp:positionV>
                <wp:extent cx="857250" cy="9559290"/>
                <wp:effectExtent l="76200" t="76200" r="95250" b="99060"/>
                <wp:wrapNone/>
                <wp:docPr id="3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9559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32899B36" w14:textId="77777777" w:rsidR="006020D5" w:rsidRPr="00C13A90" w:rsidRDefault="006020D5" w:rsidP="006B605F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13A90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                        </w:r>
                          </w:p>
                          <w:p w14:paraId="3384BAD1" w14:textId="77777777" w:rsidR="006020D5" w:rsidRPr="00C13A90" w:rsidRDefault="006020D5" w:rsidP="00601FD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25pt;margin-top:40pt;width:67.5pt;height:752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32899B36" w14:textId="77777777" w:rsidR="006020D5" w:rsidRPr="00C13A90" w:rsidRDefault="006020D5" w:rsidP="006B605F">
                      <w:pPr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13A90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                  </w:r>
                    </w:p>
                    <w:p w14:paraId="3384BAD1" w14:textId="77777777" w:rsidR="006020D5" w:rsidRPr="00C13A90" w:rsidRDefault="006020D5" w:rsidP="00601FDD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End w:id="0"/>
      <w:bookmarkEnd w:id="1"/>
      <w:r w:rsidR="00066F65" w:rsidRPr="00094F1F">
        <w:rPr>
          <w:rFonts w:ascii="Tahoma" w:hAnsi="Tahoma" w:cs="Tahoma"/>
          <w:b/>
          <w:color w:val="9BBB59"/>
          <w:lang w:val="nl-BE"/>
        </w:rPr>
        <w:t xml:space="preserve">ADMINISTRATIEVE </w:t>
      </w:r>
      <w:r w:rsidR="00B039D0" w:rsidRPr="00094F1F">
        <w:rPr>
          <w:rFonts w:ascii="Tahoma" w:hAnsi="Tahoma" w:cs="Tahoma"/>
          <w:b/>
          <w:color w:val="9BBB59"/>
          <w:lang w:val="nl-BE"/>
        </w:rPr>
        <w:t xml:space="preserve">WIJZIGING </w:t>
      </w:r>
      <w:r w:rsidR="006020D5" w:rsidRPr="00094F1F">
        <w:rPr>
          <w:rFonts w:ascii="Tahoma" w:hAnsi="Tahoma" w:cs="Tahoma"/>
          <w:b/>
          <w:color w:val="9BBB59"/>
          <w:lang w:val="nl-BE"/>
        </w:rPr>
        <w:t>VAN EEN</w:t>
      </w:r>
      <w:r w:rsidR="005778B8" w:rsidRPr="00094F1F">
        <w:rPr>
          <w:rFonts w:ascii="Tahoma" w:hAnsi="Tahoma" w:cs="Tahoma"/>
          <w:b/>
          <w:color w:val="9BBB59"/>
          <w:lang w:val="nl-BE"/>
        </w:rPr>
        <w:t xml:space="preserve"> INRICHTING</w:t>
      </w:r>
      <w:r w:rsidR="006020D5" w:rsidRPr="00094F1F">
        <w:rPr>
          <w:rFonts w:ascii="Tahoma" w:hAnsi="Tahoma" w:cs="Tahoma"/>
          <w:b/>
          <w:color w:val="9BBB59"/>
          <w:lang w:val="nl-BE"/>
        </w:rPr>
        <w:t xml:space="preserve"> VAN KLASSE II EN III</w:t>
      </w:r>
      <w:r w:rsidRPr="00094F1F">
        <w:rPr>
          <w:rFonts w:ascii="Tahoma" w:hAnsi="Tahoma" w:cs="Tahoma"/>
          <w:b/>
          <w:lang w:val="nl-BE"/>
        </w:rPr>
        <w:t xml:space="preserve">               </w:t>
      </w: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2"/>
        <w:gridCol w:w="1822"/>
        <w:gridCol w:w="937"/>
        <w:gridCol w:w="431"/>
        <w:gridCol w:w="165"/>
        <w:gridCol w:w="287"/>
        <w:gridCol w:w="706"/>
        <w:gridCol w:w="692"/>
        <w:gridCol w:w="1732"/>
        <w:gridCol w:w="694"/>
      </w:tblGrid>
      <w:tr w:rsidR="001B6134" w:rsidRPr="00094F1F" w14:paraId="3384B7E3" w14:textId="77777777" w:rsidTr="001B6134">
        <w:trPr>
          <w:trHeight w:val="207"/>
        </w:trPr>
        <w:tc>
          <w:tcPr>
            <w:tcW w:w="2882" w:type="dxa"/>
          </w:tcPr>
          <w:p w14:paraId="3384B7DF" w14:textId="54695A3A" w:rsidR="00B8079B" w:rsidRPr="00094F1F" w:rsidRDefault="005778B8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De ondergetekende</w:t>
            </w:r>
            <w:r w:rsidR="00751522" w:rsidRPr="00094F1F">
              <w:rPr>
                <w:rStyle w:val="FootnoteReference"/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footnoteReference w:id="1"/>
            </w:r>
            <w:r w:rsidR="00B8079B"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,</w:t>
            </w:r>
          </w:p>
          <w:p w14:paraId="3384B7E0" w14:textId="21B4C13C" w:rsidR="00B8079B" w:rsidRPr="00094F1F" w:rsidRDefault="00FC0D7C" w:rsidP="005778B8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="005778B8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De heer</w:t>
            </w:r>
            <w:r w:rsidR="00B8079B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br/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="005778B8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Mevrouw</w:t>
            </w:r>
          </w:p>
        </w:tc>
        <w:tc>
          <w:tcPr>
            <w:tcW w:w="3642" w:type="dxa"/>
            <w:gridSpan w:val="5"/>
          </w:tcPr>
          <w:p w14:paraId="3384B7E1" w14:textId="55213AE3" w:rsidR="00B8079B" w:rsidRPr="00094F1F" w:rsidRDefault="00B8079B" w:rsidP="005778B8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N</w:t>
            </w:r>
            <w:r w:rsidR="005778B8"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aam</w:t>
            </w:r>
          </w:p>
        </w:tc>
        <w:tc>
          <w:tcPr>
            <w:tcW w:w="3824" w:type="dxa"/>
            <w:gridSpan w:val="4"/>
          </w:tcPr>
          <w:p w14:paraId="3384B7E2" w14:textId="3047CEF4" w:rsidR="00B8079B" w:rsidRPr="00094F1F" w:rsidRDefault="003754D2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V</w:t>
            </w:r>
            <w:r w:rsidR="005778B8"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oornaam</w:t>
            </w:r>
          </w:p>
        </w:tc>
      </w:tr>
      <w:tr w:rsidR="001B6134" w:rsidRPr="00094F1F" w14:paraId="3384B7E9" w14:textId="77777777" w:rsidTr="001B6134">
        <w:trPr>
          <w:trHeight w:val="199"/>
        </w:trPr>
        <w:tc>
          <w:tcPr>
            <w:tcW w:w="4704" w:type="dxa"/>
            <w:gridSpan w:val="2"/>
            <w:vMerge w:val="restart"/>
          </w:tcPr>
          <w:p w14:paraId="3384B7E4" w14:textId="11EB9413" w:rsidR="00B8079B" w:rsidRPr="00094F1F" w:rsidRDefault="005778B8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In hoedanigheid van</w:t>
            </w:r>
            <w:r w:rsidR="00B8079B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:</w:t>
            </w:r>
            <w:r w:rsidR="00B8079B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br/>
              <w:t>□ directeur</w:t>
            </w:r>
            <w:r w:rsidR="00B8079B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br/>
              <w:t xml:space="preserve">□ </w:t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preventieadviseur</w:t>
            </w:r>
          </w:p>
          <w:p w14:paraId="3384B7E5" w14:textId="309F4C4C" w:rsidR="00B8079B" w:rsidRPr="00094F1F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="005778B8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hoofd dienst fy</w:t>
            </w:r>
            <w:r w:rsidR="00094F1F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s</w:t>
            </w:r>
            <w:r w:rsidR="005778B8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ische controle</w:t>
            </w:r>
          </w:p>
          <w:p w14:paraId="3384B7E6" w14:textId="645F8665" w:rsidR="00B8079B" w:rsidRPr="00094F1F" w:rsidRDefault="005778B8" w:rsidP="00EE186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□ andere</w:t>
            </w:r>
            <w:r w:rsidR="00B8079B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:</w:t>
            </w:r>
          </w:p>
          <w:p w14:paraId="3384B7E7" w14:textId="77777777" w:rsidR="00B8079B" w:rsidRPr="00094F1F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</w:p>
        </w:tc>
        <w:tc>
          <w:tcPr>
            <w:tcW w:w="5644" w:type="dxa"/>
            <w:gridSpan w:val="8"/>
          </w:tcPr>
          <w:p w14:paraId="3384B7E8" w14:textId="31375FBD" w:rsidR="00B8079B" w:rsidRPr="00094F1F" w:rsidRDefault="005778B8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Met woonplaats te</w:t>
            </w:r>
            <w:r w:rsidR="00B8079B"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:</w:t>
            </w:r>
          </w:p>
        </w:tc>
      </w:tr>
      <w:tr w:rsidR="001B6134" w:rsidRPr="00094F1F" w14:paraId="3384B7EE" w14:textId="77777777" w:rsidTr="001B6134">
        <w:trPr>
          <w:trHeight w:val="501"/>
        </w:trPr>
        <w:tc>
          <w:tcPr>
            <w:tcW w:w="4704" w:type="dxa"/>
            <w:gridSpan w:val="2"/>
            <w:vMerge/>
          </w:tcPr>
          <w:p w14:paraId="3384B7EA" w14:textId="77777777" w:rsidR="00B8079B" w:rsidRPr="00094F1F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</w:p>
        </w:tc>
        <w:tc>
          <w:tcPr>
            <w:tcW w:w="3218" w:type="dxa"/>
            <w:gridSpan w:val="6"/>
            <w:tcBorders>
              <w:top w:val="nil"/>
            </w:tcBorders>
          </w:tcPr>
          <w:p w14:paraId="3384B7EB" w14:textId="12A325F1" w:rsidR="00B8079B" w:rsidRPr="00094F1F" w:rsidRDefault="005778B8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Straat</w:t>
            </w:r>
          </w:p>
        </w:tc>
        <w:tc>
          <w:tcPr>
            <w:tcW w:w="1732" w:type="dxa"/>
          </w:tcPr>
          <w:p w14:paraId="3384B7EC" w14:textId="5F5AA9EF" w:rsidR="00B8079B" w:rsidRPr="00094F1F" w:rsidRDefault="005778B8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Nr</w:t>
            </w:r>
          </w:p>
        </w:tc>
        <w:tc>
          <w:tcPr>
            <w:tcW w:w="694" w:type="dxa"/>
          </w:tcPr>
          <w:p w14:paraId="3384B7ED" w14:textId="2A378832" w:rsidR="00B8079B" w:rsidRPr="00094F1F" w:rsidRDefault="005778B8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Bus</w:t>
            </w:r>
          </w:p>
        </w:tc>
      </w:tr>
      <w:tr w:rsidR="001B6134" w:rsidRPr="00094F1F" w14:paraId="3384B7F3" w14:textId="77777777" w:rsidTr="001B6134">
        <w:trPr>
          <w:trHeight w:val="442"/>
        </w:trPr>
        <w:tc>
          <w:tcPr>
            <w:tcW w:w="4704" w:type="dxa"/>
            <w:gridSpan w:val="2"/>
            <w:vMerge/>
          </w:tcPr>
          <w:p w14:paraId="3384B7EF" w14:textId="77777777" w:rsidR="00B8079B" w:rsidRPr="00094F1F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14:paraId="3384B7F0" w14:textId="7EA1CE45" w:rsidR="00B8079B" w:rsidRPr="00094F1F" w:rsidRDefault="005778B8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Postcode</w:t>
            </w:r>
          </w:p>
          <w:p w14:paraId="3384B7F1" w14:textId="77777777" w:rsidR="00B8079B" w:rsidRPr="00094F1F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</w:p>
        </w:tc>
        <w:tc>
          <w:tcPr>
            <w:tcW w:w="4276" w:type="dxa"/>
            <w:gridSpan w:val="6"/>
            <w:tcBorders>
              <w:bottom w:val="single" w:sz="4" w:space="0" w:color="auto"/>
            </w:tcBorders>
          </w:tcPr>
          <w:p w14:paraId="3384B7F2" w14:textId="37198E2F" w:rsidR="00B8079B" w:rsidRPr="00094F1F" w:rsidRDefault="005778B8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Plaats</w:t>
            </w:r>
          </w:p>
        </w:tc>
      </w:tr>
      <w:tr w:rsidR="001B6134" w:rsidRPr="00094F1F" w14:paraId="3384B7F6" w14:textId="77777777" w:rsidTr="001B6134">
        <w:trPr>
          <w:trHeight w:val="206"/>
        </w:trPr>
        <w:tc>
          <w:tcPr>
            <w:tcW w:w="4704" w:type="dxa"/>
            <w:gridSpan w:val="2"/>
            <w:vMerge/>
          </w:tcPr>
          <w:p w14:paraId="3384B7F4" w14:textId="77777777" w:rsidR="00B8079B" w:rsidRPr="00094F1F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</w:p>
        </w:tc>
        <w:tc>
          <w:tcPr>
            <w:tcW w:w="5644" w:type="dxa"/>
            <w:gridSpan w:val="8"/>
          </w:tcPr>
          <w:p w14:paraId="3384B7F5" w14:textId="78DE1678" w:rsidR="00B8079B" w:rsidRPr="00094F1F" w:rsidRDefault="003754D2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E</w:t>
            </w:r>
            <w:r w:rsidR="00EB1734"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-mail</w:t>
            </w:r>
            <w:r w:rsidR="005778B8"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adres</w:t>
            </w:r>
          </w:p>
        </w:tc>
      </w:tr>
      <w:tr w:rsidR="001B6134" w:rsidRPr="00094F1F" w14:paraId="3384B7FC" w14:textId="77777777" w:rsidTr="00DE2549">
        <w:trPr>
          <w:trHeight w:val="725"/>
        </w:trPr>
        <w:tc>
          <w:tcPr>
            <w:tcW w:w="7230" w:type="dxa"/>
            <w:gridSpan w:val="7"/>
            <w:tcBorders>
              <w:bottom w:val="single" w:sz="4" w:space="0" w:color="auto"/>
            </w:tcBorders>
          </w:tcPr>
          <w:p w14:paraId="3384B7F7" w14:textId="7459E1EC" w:rsidR="000E5616" w:rsidRPr="00094F1F" w:rsidRDefault="006020D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Vraagt om aanpassing van een oprichtings- en exploitatievergunning</w:t>
            </w:r>
            <w:r w:rsidR="000E5616"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:</w:t>
            </w:r>
          </w:p>
          <w:p w14:paraId="0A00CBFA" w14:textId="07E3E186" w:rsidR="00066F65" w:rsidRPr="00094F1F" w:rsidRDefault="000E5616" w:rsidP="00066F65">
            <w:pPr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="006020D5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naamswijziging</w:t>
            </w:r>
            <w:r w:rsidR="00066F65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                                              □ verhuis</w:t>
            </w:r>
          </w:p>
          <w:p w14:paraId="3384B7FA" w14:textId="3F567A07" w:rsidR="00B039D0" w:rsidRPr="00094F1F" w:rsidRDefault="00066F65" w:rsidP="00066F65">
            <w:pPr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adreswijziging                                     </w:t>
            </w:r>
            <w:r w:rsidR="00C41D73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        </w:t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 □ overdracht van vergunning</w:t>
            </w:r>
            <w:r w:rsidRPr="00094F1F">
              <w:rPr>
                <w:rStyle w:val="FootnoteReference"/>
                <w:rFonts w:ascii="Tahoma" w:eastAsia="MS Mincho" w:hAnsi="Tahoma" w:cs="Tahoma"/>
                <w:iCs/>
                <w:sz w:val="16"/>
                <w:szCs w:val="16"/>
                <w:lang w:val="nl-BE"/>
              </w:rPr>
              <w:footnoteReference w:id="2"/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                             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3384B7FB" w14:textId="66F21843" w:rsidR="000E5616" w:rsidRPr="00094F1F" w:rsidRDefault="005778B8" w:rsidP="00DE254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Referentienummer en einddatum van de</w:t>
            </w:r>
            <w:r w:rsidR="00DE2549"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br/>
            </w: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huidige geldige vergunning</w:t>
            </w:r>
          </w:p>
        </w:tc>
      </w:tr>
      <w:tr w:rsidR="001B6134" w:rsidRPr="00094F1F" w14:paraId="5F66D813" w14:textId="77777777" w:rsidTr="001B6134">
        <w:trPr>
          <w:trHeight w:val="62"/>
        </w:trPr>
        <w:tc>
          <w:tcPr>
            <w:tcW w:w="5641" w:type="dxa"/>
            <w:gridSpan w:val="3"/>
            <w:tcBorders>
              <w:left w:val="nil"/>
              <w:right w:val="nil"/>
            </w:tcBorders>
          </w:tcPr>
          <w:p w14:paraId="65CFFCB3" w14:textId="77777777" w:rsidR="00E51820" w:rsidRPr="00094F1F" w:rsidRDefault="00E51820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6"/>
                <w:szCs w:val="6"/>
                <w:lang w:val="nl-BE"/>
              </w:rPr>
            </w:pPr>
          </w:p>
        </w:tc>
        <w:tc>
          <w:tcPr>
            <w:tcW w:w="4707" w:type="dxa"/>
            <w:gridSpan w:val="7"/>
            <w:tcBorders>
              <w:left w:val="nil"/>
              <w:right w:val="nil"/>
            </w:tcBorders>
          </w:tcPr>
          <w:p w14:paraId="771E45C0" w14:textId="77777777" w:rsidR="00E51820" w:rsidRPr="00094F1F" w:rsidRDefault="00E51820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6"/>
                <w:szCs w:val="6"/>
                <w:lang w:val="nl-BE"/>
              </w:rPr>
            </w:pPr>
          </w:p>
        </w:tc>
      </w:tr>
      <w:tr w:rsidR="00E51820" w:rsidRPr="00094F1F" w14:paraId="6B8F63FF" w14:textId="77777777" w:rsidTr="001B6134">
        <w:trPr>
          <w:trHeight w:val="248"/>
        </w:trPr>
        <w:tc>
          <w:tcPr>
            <w:tcW w:w="10348" w:type="dxa"/>
            <w:gridSpan w:val="10"/>
          </w:tcPr>
          <w:p w14:paraId="273D0902" w14:textId="4BA870DE" w:rsidR="00E51820" w:rsidRPr="00094F1F" w:rsidRDefault="00E51820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Huidige houder van vergunning</w:t>
            </w:r>
          </w:p>
        </w:tc>
      </w:tr>
      <w:tr w:rsidR="001B6134" w:rsidRPr="00094F1F" w14:paraId="25D47BC0" w14:textId="77777777" w:rsidTr="001B6134">
        <w:trPr>
          <w:trHeight w:val="330"/>
        </w:trPr>
        <w:tc>
          <w:tcPr>
            <w:tcW w:w="5641" w:type="dxa"/>
            <w:gridSpan w:val="3"/>
          </w:tcPr>
          <w:p w14:paraId="7368E6A5" w14:textId="3CE0D171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t xml:space="preserve">Naam van de exploitant of benaming van de </w:t>
            </w:r>
            <w:r w:rsidR="00587C96"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t xml:space="preserve">oude </w:t>
            </w:r>
            <w:r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t>exploiterende</w:t>
            </w:r>
            <w:r w:rsidR="00587C96"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br/>
            </w:r>
            <w:r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t>onderneming</w:t>
            </w:r>
            <w:r w:rsidRPr="00094F1F">
              <w:rPr>
                <w:rStyle w:val="FootnoteReference"/>
                <w:rFonts w:ascii="Tahoma" w:eastAsia="MS Mincho" w:hAnsi="Tahoma" w:cs="Tahoma"/>
                <w:b/>
                <w:iCs/>
                <w:color w:val="BFBFBF" w:themeColor="background1" w:themeShade="BF"/>
                <w:sz w:val="16"/>
                <w:szCs w:val="16"/>
                <w:lang w:val="nl-BE"/>
              </w:rPr>
              <w:footnoteReference w:id="3"/>
            </w:r>
          </w:p>
          <w:p w14:paraId="3440AA5D" w14:textId="77777777" w:rsidR="00E51820" w:rsidRPr="00094F1F" w:rsidRDefault="00E51820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</w:p>
          <w:p w14:paraId="733B14E2" w14:textId="77777777" w:rsidR="00587C96" w:rsidRPr="00094F1F" w:rsidRDefault="00587C96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</w:p>
        </w:tc>
        <w:tc>
          <w:tcPr>
            <w:tcW w:w="4707" w:type="dxa"/>
            <w:gridSpan w:val="7"/>
            <w:vMerge w:val="restart"/>
          </w:tcPr>
          <w:p w14:paraId="3467CFFB" w14:textId="77777777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Met adres van de exploitatiezetel</w:t>
            </w:r>
          </w:p>
          <w:p w14:paraId="0DA294F9" w14:textId="77777777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hetzelfde adres als dat van de woonplaats</w:t>
            </w:r>
          </w:p>
          <w:p w14:paraId="3139BE31" w14:textId="77777777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andere :</w:t>
            </w:r>
          </w:p>
          <w:p w14:paraId="7B5D34BD" w14:textId="16BCB948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Straat</w:t>
            </w:r>
            <w:r w:rsidR="00FA3578"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 xml:space="preserve"> +</w:t>
            </w: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Nr + Bus</w:t>
            </w:r>
          </w:p>
          <w:p w14:paraId="3057729B" w14:textId="41BD20E9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Postcode + Plaats</w:t>
            </w:r>
          </w:p>
        </w:tc>
      </w:tr>
      <w:tr w:rsidR="001B6134" w:rsidRPr="00094F1F" w14:paraId="3ED6F050" w14:textId="77777777" w:rsidTr="001B6134">
        <w:trPr>
          <w:trHeight w:val="330"/>
        </w:trPr>
        <w:tc>
          <w:tcPr>
            <w:tcW w:w="5641" w:type="dxa"/>
            <w:gridSpan w:val="3"/>
          </w:tcPr>
          <w:p w14:paraId="03A4DCDA" w14:textId="23C9B088" w:rsidR="00587C96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t>Ondernemingsnummer (KBO)</w:t>
            </w:r>
          </w:p>
          <w:p w14:paraId="1FC7E52E" w14:textId="4B7FC109" w:rsidR="00587C96" w:rsidRPr="00094F1F" w:rsidRDefault="00587C96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</w:p>
        </w:tc>
        <w:tc>
          <w:tcPr>
            <w:tcW w:w="4707" w:type="dxa"/>
            <w:gridSpan w:val="7"/>
            <w:vMerge/>
          </w:tcPr>
          <w:p w14:paraId="52AFD6F9" w14:textId="77777777" w:rsidR="00E51820" w:rsidRPr="00094F1F" w:rsidRDefault="00E51820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</w:p>
        </w:tc>
      </w:tr>
      <w:tr w:rsidR="001B6134" w:rsidRPr="00094F1F" w14:paraId="4F4ECA5A" w14:textId="77777777" w:rsidTr="001B6134">
        <w:trPr>
          <w:trHeight w:val="259"/>
        </w:trPr>
        <w:tc>
          <w:tcPr>
            <w:tcW w:w="5641" w:type="dxa"/>
            <w:gridSpan w:val="3"/>
          </w:tcPr>
          <w:p w14:paraId="6642BB9F" w14:textId="02E244FE" w:rsidR="00E51820" w:rsidRPr="00094F1F" w:rsidRDefault="003754D2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t>E</w:t>
            </w:r>
            <w:r w:rsidR="00E51820"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t>-mailadres voor officiële correspondentie</w:t>
            </w:r>
          </w:p>
          <w:p w14:paraId="29249D5A" w14:textId="77777777" w:rsidR="00587C96" w:rsidRPr="00094F1F" w:rsidRDefault="00587C96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</w:p>
          <w:p w14:paraId="5D64AAC7" w14:textId="4AA48383" w:rsidR="00587C96" w:rsidRPr="00094F1F" w:rsidRDefault="00587C96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</w:p>
        </w:tc>
        <w:tc>
          <w:tcPr>
            <w:tcW w:w="4707" w:type="dxa"/>
            <w:gridSpan w:val="7"/>
            <w:vMerge w:val="restart"/>
          </w:tcPr>
          <w:p w14:paraId="7E7DBAC1" w14:textId="77777777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Met adres van de maatschappelijke zetel</w:t>
            </w:r>
          </w:p>
          <w:p w14:paraId="38728B34" w14:textId="77777777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hetzelfde adres als dat van de woonplaats</w:t>
            </w:r>
          </w:p>
          <w:p w14:paraId="1D5324EE" w14:textId="77777777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hetzelfde adres als dat van de exploitatiezetel</w:t>
            </w:r>
          </w:p>
          <w:p w14:paraId="19BC8C8A" w14:textId="77777777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andere :</w:t>
            </w:r>
          </w:p>
          <w:p w14:paraId="79F88D39" w14:textId="489D097F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Straat + Nr + Bus</w:t>
            </w: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br/>
              <w:t>Postcode + Plaats</w:t>
            </w:r>
          </w:p>
        </w:tc>
      </w:tr>
      <w:tr w:rsidR="001B6134" w:rsidRPr="00094F1F" w14:paraId="24D6CD63" w14:textId="77777777" w:rsidTr="00C41D73">
        <w:trPr>
          <w:trHeight w:val="669"/>
        </w:trPr>
        <w:tc>
          <w:tcPr>
            <w:tcW w:w="5641" w:type="dxa"/>
            <w:gridSpan w:val="3"/>
            <w:tcBorders>
              <w:bottom w:val="single" w:sz="4" w:space="0" w:color="auto"/>
            </w:tcBorders>
          </w:tcPr>
          <w:p w14:paraId="728224A3" w14:textId="175B408F" w:rsidR="00587C96" w:rsidRPr="00094F1F" w:rsidRDefault="00587C96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t>Aard en voorwerp van de inrichting</w:t>
            </w:r>
          </w:p>
          <w:p w14:paraId="5E57ECFF" w14:textId="1B5312C3" w:rsidR="00587C96" w:rsidRPr="00094F1F" w:rsidRDefault="00587C96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</w:p>
        </w:tc>
        <w:tc>
          <w:tcPr>
            <w:tcW w:w="4707" w:type="dxa"/>
            <w:gridSpan w:val="7"/>
            <w:vMerge/>
            <w:tcBorders>
              <w:bottom w:val="single" w:sz="4" w:space="0" w:color="auto"/>
            </w:tcBorders>
          </w:tcPr>
          <w:p w14:paraId="6E2BE400" w14:textId="77777777" w:rsidR="00587C96" w:rsidRPr="00094F1F" w:rsidRDefault="00587C96" w:rsidP="00E5182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</w:p>
        </w:tc>
      </w:tr>
      <w:tr w:rsidR="001B6134" w:rsidRPr="00094F1F" w14:paraId="1EDDF1F0" w14:textId="77777777" w:rsidTr="001B6134">
        <w:trPr>
          <w:trHeight w:val="124"/>
        </w:trPr>
        <w:tc>
          <w:tcPr>
            <w:tcW w:w="5641" w:type="dxa"/>
            <w:gridSpan w:val="3"/>
            <w:tcBorders>
              <w:left w:val="nil"/>
              <w:right w:val="nil"/>
            </w:tcBorders>
          </w:tcPr>
          <w:p w14:paraId="7E6EC66F" w14:textId="77777777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6"/>
                <w:szCs w:val="6"/>
                <w:lang w:val="nl-BE"/>
              </w:rPr>
            </w:pPr>
          </w:p>
        </w:tc>
        <w:tc>
          <w:tcPr>
            <w:tcW w:w="4707" w:type="dxa"/>
            <w:gridSpan w:val="7"/>
            <w:tcBorders>
              <w:left w:val="nil"/>
              <w:right w:val="nil"/>
            </w:tcBorders>
          </w:tcPr>
          <w:p w14:paraId="7ABF7AFB" w14:textId="77777777" w:rsidR="00E51820" w:rsidRPr="00094F1F" w:rsidRDefault="00E51820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6"/>
                <w:szCs w:val="6"/>
                <w:lang w:val="nl-BE"/>
              </w:rPr>
            </w:pPr>
          </w:p>
        </w:tc>
      </w:tr>
      <w:tr w:rsidR="00C41D73" w:rsidRPr="00094F1F" w14:paraId="49CD31C0" w14:textId="77777777" w:rsidTr="00395EBA">
        <w:trPr>
          <w:trHeight w:val="214"/>
        </w:trPr>
        <w:tc>
          <w:tcPr>
            <w:tcW w:w="10348" w:type="dxa"/>
            <w:gridSpan w:val="10"/>
          </w:tcPr>
          <w:p w14:paraId="61B3CD05" w14:textId="14DE9143" w:rsidR="00C41D73" w:rsidRPr="00094F1F" w:rsidRDefault="00C41D73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Nieuwe houder van vergunning</w:t>
            </w:r>
          </w:p>
        </w:tc>
      </w:tr>
      <w:tr w:rsidR="001B6134" w:rsidRPr="00094F1F" w14:paraId="3721CDE4" w14:textId="77777777" w:rsidTr="001B6134">
        <w:trPr>
          <w:trHeight w:val="330"/>
        </w:trPr>
        <w:tc>
          <w:tcPr>
            <w:tcW w:w="5641" w:type="dxa"/>
            <w:gridSpan w:val="3"/>
          </w:tcPr>
          <w:p w14:paraId="3EB0F107" w14:textId="4FD11571" w:rsidR="00587C96" w:rsidRPr="00094F1F" w:rsidRDefault="00587C96" w:rsidP="00CE7187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t>Naam van de exploitant of benaming van de nieuwe exploiterende</w:t>
            </w:r>
            <w:r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br/>
              <w:t>onderneming</w:t>
            </w:r>
            <w:r w:rsidR="000A5489" w:rsidRPr="00094F1F">
              <w:rPr>
                <w:rFonts w:ascii="Tahoma" w:hAnsi="Tahoma" w:cs="Tahoma"/>
                <w:b/>
                <w:color w:val="BFBFBF" w:themeColor="background1" w:themeShade="BF"/>
                <w:sz w:val="16"/>
                <w:szCs w:val="16"/>
                <w:vertAlign w:val="superscript"/>
                <w:lang w:val="nl-BE"/>
              </w:rPr>
              <w:t>3</w:t>
            </w:r>
          </w:p>
          <w:p w14:paraId="25E1CDE9" w14:textId="77777777" w:rsidR="00587C96" w:rsidRPr="00094F1F" w:rsidRDefault="00587C96" w:rsidP="00CE718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</w:p>
        </w:tc>
        <w:tc>
          <w:tcPr>
            <w:tcW w:w="4707" w:type="dxa"/>
            <w:gridSpan w:val="7"/>
            <w:vMerge w:val="restart"/>
          </w:tcPr>
          <w:p w14:paraId="62A520A2" w14:textId="77777777" w:rsidR="00587C96" w:rsidRPr="00094F1F" w:rsidRDefault="00587C96" w:rsidP="00CE7187">
            <w:pPr>
              <w:spacing w:line="20" w:lineRule="atLeast"/>
              <w:ind w:right="-612"/>
              <w:contextualSpacing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Met adres van de exploitatiezetel</w:t>
            </w:r>
          </w:p>
          <w:p w14:paraId="73E1E182" w14:textId="70E10F4E" w:rsidR="00587C96" w:rsidRPr="00094F1F" w:rsidRDefault="00587C96" w:rsidP="00CE7187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hetzelfde adres als dat van de huidige houder</w:t>
            </w:r>
          </w:p>
          <w:p w14:paraId="3B951F54" w14:textId="77777777" w:rsidR="00587C96" w:rsidRPr="00094F1F" w:rsidRDefault="00587C96" w:rsidP="00CE718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andere :</w:t>
            </w:r>
          </w:p>
          <w:p w14:paraId="3A947FDF" w14:textId="7AD30346" w:rsidR="00587C96" w:rsidRPr="00094F1F" w:rsidRDefault="00587C96" w:rsidP="00CE718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Straat</w:t>
            </w:r>
            <w:r w:rsidR="002F0E77"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 xml:space="preserve"> + </w:t>
            </w: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Nr + Bus</w:t>
            </w:r>
          </w:p>
          <w:p w14:paraId="6DFA51D2" w14:textId="77777777" w:rsidR="00587C96" w:rsidRPr="00094F1F" w:rsidRDefault="00587C96" w:rsidP="00CE718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Postcode + Plaats</w:t>
            </w:r>
          </w:p>
        </w:tc>
      </w:tr>
      <w:tr w:rsidR="001B6134" w:rsidRPr="00094F1F" w14:paraId="30159F20" w14:textId="77777777" w:rsidTr="001B6134">
        <w:trPr>
          <w:trHeight w:val="330"/>
        </w:trPr>
        <w:tc>
          <w:tcPr>
            <w:tcW w:w="5641" w:type="dxa"/>
            <w:gridSpan w:val="3"/>
          </w:tcPr>
          <w:p w14:paraId="26E46D2F" w14:textId="77777777" w:rsidR="00587C96" w:rsidRPr="00094F1F" w:rsidRDefault="00587C96" w:rsidP="00CE7187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t>Ondernemingsnummer (KBO)</w:t>
            </w:r>
          </w:p>
          <w:p w14:paraId="243D773F" w14:textId="77777777" w:rsidR="00587C96" w:rsidRPr="00094F1F" w:rsidRDefault="00587C96" w:rsidP="00CE7187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</w:p>
          <w:p w14:paraId="65147730" w14:textId="77777777" w:rsidR="00587C96" w:rsidRPr="00094F1F" w:rsidRDefault="00587C96" w:rsidP="00CE7187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</w:p>
        </w:tc>
        <w:tc>
          <w:tcPr>
            <w:tcW w:w="4707" w:type="dxa"/>
            <w:gridSpan w:val="7"/>
            <w:vMerge/>
          </w:tcPr>
          <w:p w14:paraId="5D2D5B54" w14:textId="77777777" w:rsidR="00587C96" w:rsidRPr="00094F1F" w:rsidRDefault="00587C96" w:rsidP="00CE718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</w:p>
        </w:tc>
      </w:tr>
      <w:tr w:rsidR="001B6134" w:rsidRPr="00094F1F" w14:paraId="106F35B0" w14:textId="77777777" w:rsidTr="001B6134">
        <w:trPr>
          <w:trHeight w:val="450"/>
        </w:trPr>
        <w:tc>
          <w:tcPr>
            <w:tcW w:w="5641" w:type="dxa"/>
            <w:gridSpan w:val="3"/>
          </w:tcPr>
          <w:p w14:paraId="30B1C31B" w14:textId="1243A29B" w:rsidR="001B6134" w:rsidRPr="00094F1F" w:rsidRDefault="001B6134" w:rsidP="000A548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Met contactpersoon</w:t>
            </w:r>
            <w:r w:rsidRPr="00094F1F">
              <w:rPr>
                <w:rStyle w:val="FootnoteReference"/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footnoteReference w:id="4"/>
            </w:r>
          </w:p>
          <w:p w14:paraId="2E96AF03" w14:textId="6BBE720F" w:rsidR="001B6134" w:rsidRPr="00094F1F" w:rsidRDefault="001B6134" w:rsidP="000A548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 xml:space="preserve">zelfde </w:t>
            </w:r>
            <w:r w:rsidR="00786A78" w:rsidRPr="00094F1F">
              <w:rPr>
                <w:rFonts w:ascii="Tahoma" w:hAnsi="Tahoma" w:cs="Tahoma"/>
                <w:sz w:val="16"/>
                <w:szCs w:val="16"/>
                <w:lang w:val="nl-BE"/>
              </w:rPr>
              <w:t>coördinaten als van de ondertekende</w:t>
            </w:r>
          </w:p>
          <w:p w14:paraId="65C4D583" w14:textId="77777777" w:rsidR="001B6134" w:rsidRPr="00094F1F" w:rsidRDefault="001B6134" w:rsidP="000A5489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 xml:space="preserve">andere :          </w:t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De heer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ab/>
              <w:t xml:space="preserve">   </w:t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Mevrouw</w:t>
            </w:r>
          </w:p>
          <w:p w14:paraId="4B3FF11C" w14:textId="77777777" w:rsidR="001B6134" w:rsidRPr="00094F1F" w:rsidRDefault="001B6134" w:rsidP="000A5489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t>Naam</w:t>
            </w:r>
            <w:r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br/>
              <w:t>in hoedanigheid van</w:t>
            </w:r>
          </w:p>
          <w:p w14:paraId="1C3EA868" w14:textId="77777777" w:rsidR="001B6134" w:rsidRPr="00094F1F" w:rsidRDefault="001B6134" w:rsidP="00786A78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t>Nr. tel/GSM</w:t>
            </w:r>
          </w:p>
          <w:p w14:paraId="2E1E9338" w14:textId="77777777" w:rsidR="00C41D73" w:rsidRPr="00094F1F" w:rsidRDefault="00C41D73" w:rsidP="00786A78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E-mailadres van de contactpersoon</w:t>
            </w: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vertAlign w:val="superscript"/>
                <w:lang w:val="nl-BE"/>
              </w:rPr>
              <w:t>4 </w:t>
            </w: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:</w:t>
            </w:r>
          </w:p>
          <w:p w14:paraId="447DA65A" w14:textId="2ACF61D1" w:rsidR="00D05118" w:rsidRPr="00094F1F" w:rsidRDefault="00D05118" w:rsidP="00786A78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</w:p>
        </w:tc>
        <w:tc>
          <w:tcPr>
            <w:tcW w:w="4707" w:type="dxa"/>
            <w:gridSpan w:val="7"/>
          </w:tcPr>
          <w:p w14:paraId="23639972" w14:textId="77777777" w:rsidR="001B6134" w:rsidRPr="00094F1F" w:rsidRDefault="001B6134" w:rsidP="00CE718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Met adres van de maatschappelijke zetel</w:t>
            </w:r>
          </w:p>
          <w:p w14:paraId="3F028095" w14:textId="444FB40A" w:rsidR="001B6134" w:rsidRPr="00094F1F" w:rsidRDefault="001B6134" w:rsidP="00CE7187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hetzelfde adres als dat van de huidige houder</w:t>
            </w:r>
          </w:p>
          <w:p w14:paraId="00771C45" w14:textId="77777777" w:rsidR="001B6134" w:rsidRPr="00094F1F" w:rsidRDefault="001B6134" w:rsidP="00CE718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andere :</w:t>
            </w:r>
          </w:p>
          <w:p w14:paraId="40BAB528" w14:textId="77777777" w:rsidR="001B6134" w:rsidRPr="00094F1F" w:rsidRDefault="001B6134" w:rsidP="00CE718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Straat + Nr + Bus</w:t>
            </w: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br/>
              <w:t>Postcode + Plaats</w:t>
            </w:r>
          </w:p>
          <w:p w14:paraId="74843EEE" w14:textId="77777777" w:rsidR="001B6134" w:rsidRPr="00094F1F" w:rsidRDefault="001B6134" w:rsidP="00CE718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</w:p>
        </w:tc>
      </w:tr>
      <w:tr w:rsidR="00C41D73" w:rsidRPr="00094F1F" w14:paraId="1E049EC7" w14:textId="77777777" w:rsidTr="00650BEA">
        <w:trPr>
          <w:trHeight w:val="385"/>
        </w:trPr>
        <w:tc>
          <w:tcPr>
            <w:tcW w:w="5641" w:type="dxa"/>
            <w:gridSpan w:val="3"/>
            <w:tcBorders>
              <w:bottom w:val="single" w:sz="4" w:space="0" w:color="auto"/>
            </w:tcBorders>
          </w:tcPr>
          <w:p w14:paraId="3CA5924F" w14:textId="62C17F34" w:rsidR="00C41D73" w:rsidRPr="00094F1F" w:rsidRDefault="00C41D73" w:rsidP="00AA51D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Met facturatieadres</w:t>
            </w:r>
          </w:p>
          <w:p w14:paraId="1585F25B" w14:textId="04AF1A2A" w:rsidR="00C41D73" w:rsidRPr="00094F1F" w:rsidRDefault="00C41D73" w:rsidP="00C41D73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hetzelfde adres als dat van de exploitatiezetel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br/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hetzelfde adres als dat van de maatschappelijke zetel</w:t>
            </w:r>
          </w:p>
          <w:p w14:paraId="6EAF33BF" w14:textId="77777777" w:rsidR="00C41D73" w:rsidRPr="00094F1F" w:rsidRDefault="00C41D73" w:rsidP="00C41D73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□ 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andere :</w:t>
            </w:r>
          </w:p>
          <w:p w14:paraId="157640AD" w14:textId="0F04CB96" w:rsidR="00C41D73" w:rsidRPr="00094F1F" w:rsidRDefault="00C41D73" w:rsidP="00C41D73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Straat + Nr + Bus</w:t>
            </w: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br/>
              <w:t>Postcode + Plaats</w:t>
            </w:r>
          </w:p>
        </w:tc>
        <w:tc>
          <w:tcPr>
            <w:tcW w:w="4707" w:type="dxa"/>
            <w:gridSpan w:val="7"/>
            <w:vMerge w:val="restart"/>
          </w:tcPr>
          <w:p w14:paraId="54BBCAA4" w14:textId="77777777" w:rsidR="00C41D73" w:rsidRPr="00094F1F" w:rsidRDefault="00C41D73" w:rsidP="00C41D73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Contactpersoon facturatie</w:t>
            </w:r>
          </w:p>
          <w:p w14:paraId="62ABDE66" w14:textId="77777777" w:rsidR="00C41D73" w:rsidRPr="00094F1F" w:rsidRDefault="00C41D73" w:rsidP="00C41D73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</w:p>
          <w:p w14:paraId="4359CF31" w14:textId="77777777" w:rsidR="00C41D73" w:rsidRPr="00094F1F" w:rsidRDefault="00C41D73" w:rsidP="00C41D73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t>Naam</w:t>
            </w:r>
            <w:r w:rsidRPr="00094F1F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  <w:br/>
              <w:t>Nr. tel/GSM</w:t>
            </w:r>
          </w:p>
          <w:p w14:paraId="749BF4A0" w14:textId="5621772D" w:rsidR="00C41D73" w:rsidRPr="00094F1F" w:rsidRDefault="00C41D73" w:rsidP="00C41D73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 xml:space="preserve">E-mailadres </w:t>
            </w:r>
          </w:p>
        </w:tc>
      </w:tr>
      <w:tr w:rsidR="00C41D73" w:rsidRPr="00094F1F" w14:paraId="11932C7C" w14:textId="77777777" w:rsidTr="00215F5E">
        <w:trPr>
          <w:trHeight w:val="385"/>
        </w:trPr>
        <w:tc>
          <w:tcPr>
            <w:tcW w:w="5641" w:type="dxa"/>
            <w:gridSpan w:val="3"/>
            <w:tcBorders>
              <w:bottom w:val="single" w:sz="4" w:space="0" w:color="auto"/>
            </w:tcBorders>
          </w:tcPr>
          <w:p w14:paraId="79245DEF" w14:textId="19F3099B" w:rsidR="00C41D73" w:rsidRPr="00094F1F" w:rsidRDefault="00C41D73" w:rsidP="00C41D73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Datum van overdracht</w:t>
            </w:r>
          </w:p>
        </w:tc>
        <w:tc>
          <w:tcPr>
            <w:tcW w:w="4707" w:type="dxa"/>
            <w:gridSpan w:val="7"/>
            <w:vMerge/>
            <w:tcBorders>
              <w:bottom w:val="single" w:sz="4" w:space="0" w:color="auto"/>
            </w:tcBorders>
          </w:tcPr>
          <w:p w14:paraId="033489B2" w14:textId="77777777" w:rsidR="00C41D73" w:rsidRPr="00094F1F" w:rsidRDefault="00C41D73" w:rsidP="00CE718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</w:p>
        </w:tc>
      </w:tr>
      <w:tr w:rsidR="001B6134" w:rsidRPr="00094F1F" w14:paraId="691F01D8" w14:textId="77777777" w:rsidTr="00215F5E">
        <w:trPr>
          <w:trHeight w:val="94"/>
        </w:trPr>
        <w:tc>
          <w:tcPr>
            <w:tcW w:w="5641" w:type="dxa"/>
            <w:gridSpan w:val="3"/>
            <w:tcBorders>
              <w:left w:val="nil"/>
              <w:right w:val="nil"/>
            </w:tcBorders>
          </w:tcPr>
          <w:p w14:paraId="248A5152" w14:textId="77777777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6"/>
                <w:szCs w:val="6"/>
                <w:lang w:val="nl-BE"/>
              </w:rPr>
            </w:pPr>
          </w:p>
        </w:tc>
        <w:tc>
          <w:tcPr>
            <w:tcW w:w="4707" w:type="dxa"/>
            <w:gridSpan w:val="7"/>
            <w:tcBorders>
              <w:left w:val="nil"/>
              <w:right w:val="nil"/>
            </w:tcBorders>
          </w:tcPr>
          <w:p w14:paraId="695E7E45" w14:textId="77777777" w:rsidR="00E51820" w:rsidRPr="00094F1F" w:rsidRDefault="00E51820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6"/>
                <w:szCs w:val="6"/>
                <w:lang w:val="nl-BE"/>
              </w:rPr>
            </w:pPr>
          </w:p>
        </w:tc>
      </w:tr>
      <w:tr w:rsidR="000A5489" w:rsidRPr="00094F1F" w14:paraId="7B45DB02" w14:textId="77777777" w:rsidTr="00C41D73">
        <w:trPr>
          <w:trHeight w:val="1255"/>
        </w:trPr>
        <w:tc>
          <w:tcPr>
            <w:tcW w:w="10348" w:type="dxa"/>
            <w:gridSpan w:val="10"/>
          </w:tcPr>
          <w:p w14:paraId="5EEEAA9A" w14:textId="1D5CC51A" w:rsidR="000A5489" w:rsidRPr="00094F1F" w:rsidRDefault="000A5489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Aangifte van tussentijdse wijzigingen sinds de datum van de huidige vergunning:</w:t>
            </w:r>
          </w:p>
          <w:p w14:paraId="0513B422" w14:textId="44DFF541" w:rsidR="000A5489" w:rsidRPr="00094F1F" w:rsidRDefault="000A5489" w:rsidP="000E5616">
            <w:pPr>
              <w:ind w:right="-1622"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   □ </w:t>
            </w:r>
            <w:r w:rsidR="001B6134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geen tussentijdse wijzigingen</w:t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            □ toevoeging van bron(nen)                □ verwijdering van bron(nen)    </w:t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ab/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ab/>
            </w:r>
          </w:p>
          <w:p w14:paraId="5FF23C30" w14:textId="0A5EDCD9" w:rsidR="000A5489" w:rsidRPr="00094F1F" w:rsidRDefault="000A5489" w:rsidP="000E5616">
            <w:pPr>
              <w:ind w:right="-1622"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   □ toevoeging van toestel(len)               □ verwijdering van toestel(len)            </w:t>
            </w:r>
            <w:bookmarkStart w:id="7" w:name="OLE_LINK20"/>
            <w:bookmarkStart w:id="8" w:name="OLE_LINK19"/>
            <w:r w:rsidR="00AB6956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</w:t>
            </w:r>
            <w:r w:rsidR="00AA51D9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□ andere</w:t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</w:t>
            </w:r>
            <w:bookmarkEnd w:id="7"/>
            <w:bookmarkEnd w:id="8"/>
          </w:p>
          <w:p w14:paraId="6AFBF459" w14:textId="5A280659" w:rsidR="000A5489" w:rsidRPr="00094F1F" w:rsidRDefault="000A5489" w:rsidP="000E5616">
            <w:pPr>
              <w:ind w:right="-1622"/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    Bijzonderheden : </w:t>
            </w:r>
            <w:r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_______________________________________________________________________________</w:t>
            </w:r>
            <w:r w:rsidR="00C41D73"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____________________</w:t>
            </w:r>
          </w:p>
          <w:p w14:paraId="56404938" w14:textId="3263CE2F" w:rsidR="000A5489" w:rsidRPr="00094F1F" w:rsidRDefault="000A5489" w:rsidP="00C41D73">
            <w:pPr>
              <w:ind w:right="-1622"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____________________________________________________________________________________________</w:t>
            </w:r>
            <w:r w:rsidR="001B6134"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</w:t>
            </w:r>
            <w:r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__________________________________________________________________</w:t>
            </w:r>
            <w:r w:rsidR="001B6134"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____________________________</w:t>
            </w:r>
            <w:r w:rsidR="00AA51D9"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</w:t>
            </w:r>
            <w:r w:rsidR="00C41D73"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________________________________________________________</w:t>
            </w:r>
          </w:p>
        </w:tc>
      </w:tr>
      <w:tr w:rsidR="00BF3415" w:rsidRPr="00094F1F" w14:paraId="3384B832" w14:textId="77777777" w:rsidTr="001B6134">
        <w:trPr>
          <w:trHeight w:val="55"/>
        </w:trPr>
        <w:tc>
          <w:tcPr>
            <w:tcW w:w="10348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3384B831" w14:textId="40151972" w:rsidR="00BF3415" w:rsidRPr="00094F1F" w:rsidRDefault="00BF3415" w:rsidP="00350C42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7F7F7F" w:themeColor="text1" w:themeTint="80"/>
                <w:sz w:val="6"/>
                <w:szCs w:val="6"/>
                <w:lang w:val="nl-BE"/>
              </w:rPr>
            </w:pPr>
          </w:p>
        </w:tc>
      </w:tr>
      <w:tr w:rsidR="001B6134" w:rsidRPr="00094F1F" w14:paraId="3384B837" w14:textId="77777777" w:rsidTr="00AA51D9">
        <w:trPr>
          <w:trHeight w:val="457"/>
        </w:trPr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4B833" w14:textId="3B95EFE7" w:rsidR="00350C42" w:rsidRPr="00094F1F" w:rsidRDefault="0079105D" w:rsidP="0034414A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b/>
                <w:sz w:val="16"/>
                <w:szCs w:val="16"/>
                <w:lang w:val="nl-BE"/>
              </w:rPr>
              <w:t>Verbindt zich ertoe</w:t>
            </w:r>
            <w:r w:rsidR="00350C42" w:rsidRPr="00094F1F">
              <w:rPr>
                <w:rFonts w:ascii="Tahoma" w:hAnsi="Tahoma" w:cs="Tahoma"/>
                <w:b/>
                <w:sz w:val="16"/>
                <w:szCs w:val="16"/>
                <w:lang w:val="nl-BE"/>
              </w:rPr>
              <w:t xml:space="preserve"> :</w:t>
            </w:r>
          </w:p>
          <w:p w14:paraId="46EBB17C" w14:textId="4B7F0177" w:rsidR="0079105D" w:rsidRPr="00094F1F" w:rsidRDefault="0079105D" w:rsidP="0034414A">
            <w:pPr>
              <w:pStyle w:val="ListParagraph"/>
              <w:numPr>
                <w:ilvl w:val="0"/>
                <w:numId w:val="3"/>
              </w:numPr>
              <w:overflowPunct/>
              <w:autoSpaceDE/>
              <w:adjustRightInd/>
              <w:ind w:left="176" w:right="-1622" w:hanging="142"/>
              <w:textAlignment w:val="auto"/>
              <w:rPr>
                <w:rFonts w:ascii="Tahoma" w:hAnsi="Tahoma" w:cs="Tahoma"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een verzekeringspolis af te sluiten om de burgerlijke aansprakelijkheid te</w:t>
            </w:r>
          </w:p>
          <w:p w14:paraId="3384B834" w14:textId="7B2A70B5" w:rsidR="00350C42" w:rsidRPr="00094F1F" w:rsidRDefault="00C13A90" w:rsidP="0079105D">
            <w:pPr>
              <w:pStyle w:val="ListParagraph"/>
              <w:overflowPunct/>
              <w:autoSpaceDE/>
              <w:adjustRightInd/>
              <w:ind w:left="176" w:right="-1622"/>
              <w:textAlignment w:val="auto"/>
              <w:rPr>
                <w:rFonts w:ascii="Tahoma" w:hAnsi="Tahoma" w:cs="Tahoma"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d</w:t>
            </w:r>
            <w:r w:rsidR="0079105D" w:rsidRPr="00094F1F">
              <w:rPr>
                <w:rFonts w:ascii="Tahoma" w:hAnsi="Tahoma" w:cs="Tahoma"/>
                <w:sz w:val="16"/>
                <w:szCs w:val="16"/>
                <w:lang w:val="nl-BE"/>
              </w:rPr>
              <w:t>ekken die uit nucleaire activiteiten voortspruit</w:t>
            </w:r>
            <w:r w:rsidR="00350C42" w:rsidRPr="00094F1F">
              <w:rPr>
                <w:rFonts w:ascii="Tahoma" w:hAnsi="Tahoma" w:cs="Tahoma"/>
                <w:sz w:val="16"/>
                <w:szCs w:val="16"/>
                <w:lang w:val="nl-BE"/>
              </w:rPr>
              <w:t>;</w:t>
            </w:r>
          </w:p>
          <w:p w14:paraId="5440A55E" w14:textId="2C8E2A8D" w:rsidR="00350C42" w:rsidRPr="00094F1F" w:rsidRDefault="0079105D" w:rsidP="0034414A">
            <w:pPr>
              <w:pStyle w:val="ListParagraph"/>
              <w:numPr>
                <w:ilvl w:val="0"/>
                <w:numId w:val="3"/>
              </w:numPr>
              <w:overflowPunct/>
              <w:autoSpaceDE/>
              <w:adjustRightInd/>
              <w:ind w:left="176" w:right="-1622" w:hanging="142"/>
              <w:textAlignment w:val="auto"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 xml:space="preserve">zich in te schrijven bij NIRAS en met deze instelling een overeenkomst af te </w:t>
            </w:r>
          </w:p>
          <w:p w14:paraId="2006AFE0" w14:textId="4592BFC8" w:rsidR="0079105D" w:rsidRPr="00094F1F" w:rsidRDefault="0079105D" w:rsidP="0079105D">
            <w:pPr>
              <w:pStyle w:val="ListParagraph"/>
              <w:overflowPunct/>
              <w:autoSpaceDE/>
              <w:adjustRightInd/>
              <w:ind w:left="176" w:right="-1622"/>
              <w:textAlignment w:val="auto"/>
              <w:rPr>
                <w:rFonts w:ascii="Tahoma" w:hAnsi="Tahoma" w:cs="Tahoma"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sluiten betreffende het beheer van het geheel van de radioactieve afvalstoffen</w:t>
            </w:r>
          </w:p>
          <w:p w14:paraId="3384B835" w14:textId="1329E352" w:rsidR="00786A78" w:rsidRPr="00094F1F" w:rsidRDefault="0079105D" w:rsidP="00786A78">
            <w:pPr>
              <w:pStyle w:val="ListParagraph"/>
              <w:overflowPunct/>
              <w:autoSpaceDE/>
              <w:adjustRightInd/>
              <w:ind w:left="176" w:right="-1622"/>
              <w:textAlignment w:val="auto"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die uit de betrokken handeling voortvloeien</w:t>
            </w:r>
            <w:r w:rsidR="007D64E4" w:rsidRPr="00094F1F">
              <w:rPr>
                <w:rFonts w:ascii="Tahoma" w:hAnsi="Tahoma" w:cs="Tahoma"/>
                <w:sz w:val="16"/>
                <w:szCs w:val="16"/>
                <w:lang w:val="nl-BE"/>
              </w:rPr>
              <w:t>, indien van toepassing</w:t>
            </w:r>
            <w:r w:rsidRPr="00094F1F">
              <w:rPr>
                <w:rFonts w:ascii="Tahoma" w:hAnsi="Tahoma" w:cs="Tahoma"/>
                <w:sz w:val="16"/>
                <w:szCs w:val="16"/>
                <w:lang w:val="nl-BE"/>
              </w:rPr>
              <w:t>.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4B836" w14:textId="7F7E7F55" w:rsidR="00350C42" w:rsidRPr="00094F1F" w:rsidRDefault="0079105D" w:rsidP="00A906CA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Datum</w:t>
            </w:r>
            <w:r w:rsidR="00350C42"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+</w:t>
            </w:r>
            <w:r w:rsidR="00AA51D9"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Handtekening van de nieuwe exploitant</w:t>
            </w:r>
          </w:p>
        </w:tc>
      </w:tr>
      <w:tr w:rsidR="00AA51D9" w:rsidRPr="00094F1F" w14:paraId="692740D9" w14:textId="77777777" w:rsidTr="00AA51D9">
        <w:trPr>
          <w:trHeight w:val="457"/>
        </w:trPr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B0B9F" w14:textId="77777777" w:rsidR="00AA51D9" w:rsidRPr="00094F1F" w:rsidRDefault="00AA51D9" w:rsidP="0034414A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  <w:r w:rsidRPr="00094F1F">
              <w:rPr>
                <w:rFonts w:ascii="Tahoma" w:hAnsi="Tahoma" w:cs="Tahoma"/>
                <w:b/>
                <w:sz w:val="16"/>
                <w:szCs w:val="16"/>
                <w:lang w:val="nl-BE"/>
              </w:rPr>
              <w:t>Verklaart akkoord te gaan met de bovenstaande gevraagde</w:t>
            </w:r>
            <w:r w:rsidRPr="00094F1F">
              <w:rPr>
                <w:rFonts w:ascii="Tahoma" w:hAnsi="Tahoma" w:cs="Tahoma"/>
                <w:b/>
                <w:sz w:val="16"/>
                <w:szCs w:val="16"/>
                <w:lang w:val="nl-BE"/>
              </w:rPr>
              <w:br/>
              <w:t xml:space="preserve"> aanpassing</w:t>
            </w:r>
          </w:p>
          <w:p w14:paraId="0F84D54F" w14:textId="77777777" w:rsidR="00786A78" w:rsidRPr="00094F1F" w:rsidRDefault="00786A78" w:rsidP="0034414A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</w:p>
          <w:p w14:paraId="464F4C75" w14:textId="4BC5FC18" w:rsidR="008744D2" w:rsidRPr="00094F1F" w:rsidRDefault="008744D2" w:rsidP="0034414A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</w:p>
          <w:p w14:paraId="63D7C0CE" w14:textId="18E85BEC" w:rsidR="001A5A24" w:rsidRPr="00094F1F" w:rsidRDefault="001A5A24" w:rsidP="0034414A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E7F8D" w14:textId="541F9F45" w:rsidR="00AA51D9" w:rsidRPr="00094F1F" w:rsidRDefault="00AA51D9" w:rsidP="00AA51D9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Naam+Datum+Handtekening van de vorige exploitant</w:t>
            </w:r>
          </w:p>
          <w:p w14:paraId="41922C2D" w14:textId="77777777" w:rsidR="00AA51D9" w:rsidRPr="00094F1F" w:rsidRDefault="00AA51D9" w:rsidP="00AA51D9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</w:p>
          <w:p w14:paraId="1FB58E6B" w14:textId="77777777" w:rsidR="00AA51D9" w:rsidRPr="00094F1F" w:rsidRDefault="00AA51D9" w:rsidP="00AA51D9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</w:p>
          <w:p w14:paraId="3ED5AA7F" w14:textId="08095480" w:rsidR="00D05118" w:rsidRPr="00094F1F" w:rsidRDefault="00D05118" w:rsidP="00AA51D9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</w:p>
          <w:p w14:paraId="670C97C5" w14:textId="1A80282E" w:rsidR="00AA51D9" w:rsidRPr="00094F1F" w:rsidRDefault="00AA51D9" w:rsidP="00AA51D9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</w:p>
        </w:tc>
      </w:tr>
    </w:tbl>
    <w:p w14:paraId="3384BA9F" w14:textId="16706941" w:rsidR="00A249E4" w:rsidRPr="00094F1F" w:rsidRDefault="00030762" w:rsidP="00B071E0">
      <w:pPr>
        <w:rPr>
          <w:rFonts w:ascii="Tahoma" w:hAnsi="Tahoma" w:cs="Tahoma"/>
          <w:b/>
          <w:color w:val="9BBB59"/>
          <w:sz w:val="14"/>
          <w:szCs w:val="14"/>
          <w:lang w:val="nl-BE"/>
        </w:rPr>
      </w:pPr>
      <w:bookmarkStart w:id="9" w:name="OLE_LINK2"/>
      <w:bookmarkStart w:id="10" w:name="OLE_LINK1"/>
      <w:r w:rsidRPr="00094F1F">
        <w:rPr>
          <w:rFonts w:ascii="Tahoma" w:hAnsi="Tahoma" w:cs="Tahoma"/>
          <w:iCs/>
          <w:sz w:val="14"/>
          <w:szCs w:val="14"/>
          <w:lang w:val="nl-BE"/>
        </w:rPr>
        <w:t>Ik voeg hierbij de te verstrekken technische inlichtingen en bes</w:t>
      </w:r>
      <w:r w:rsidR="000A5489" w:rsidRPr="00094F1F">
        <w:rPr>
          <w:rFonts w:ascii="Tahoma" w:hAnsi="Tahoma" w:cs="Tahoma"/>
          <w:iCs/>
          <w:sz w:val="14"/>
          <w:szCs w:val="14"/>
          <w:lang w:val="nl-BE"/>
        </w:rPr>
        <w:t>cheiden overeenkomstig artikel 5.4</w:t>
      </w:r>
      <w:r w:rsidRPr="00094F1F">
        <w:rPr>
          <w:rFonts w:ascii="Tahoma" w:hAnsi="Tahoma" w:cs="Tahoma"/>
          <w:iCs/>
          <w:sz w:val="14"/>
          <w:szCs w:val="14"/>
          <w:lang w:val="nl-BE"/>
        </w:rPr>
        <w:t xml:space="preserve"> </w:t>
      </w:r>
      <w:r w:rsidRPr="00094F1F">
        <w:rPr>
          <w:rFonts w:ascii="Tahoma" w:hAnsi="Tahoma" w:cs="Tahoma"/>
          <w:sz w:val="14"/>
          <w:szCs w:val="14"/>
          <w:lang w:val="nl-BE"/>
        </w:rPr>
        <w:t>van het koninklijk besluit van 20 j</w:t>
      </w:r>
      <w:r w:rsidR="004C518C" w:rsidRPr="00094F1F">
        <w:rPr>
          <w:rFonts w:ascii="Tahoma" w:hAnsi="Tahoma" w:cs="Tahoma"/>
          <w:sz w:val="14"/>
          <w:szCs w:val="14"/>
          <w:lang w:val="nl-BE"/>
        </w:rPr>
        <w:t>uli</w:t>
      </w:r>
      <w:r w:rsidR="006872BA" w:rsidRPr="00094F1F">
        <w:rPr>
          <w:rFonts w:ascii="Tahoma" w:hAnsi="Tahoma" w:cs="Tahoma"/>
          <w:sz w:val="14"/>
          <w:szCs w:val="14"/>
          <w:lang w:val="nl-BE"/>
        </w:rPr>
        <w:t xml:space="preserve"> 2001 betreffende de </w:t>
      </w:r>
      <w:r w:rsidRPr="00094F1F">
        <w:rPr>
          <w:rFonts w:ascii="Tahoma" w:hAnsi="Tahoma" w:cs="Tahoma"/>
          <w:sz w:val="14"/>
          <w:szCs w:val="14"/>
          <w:lang w:val="nl-BE"/>
        </w:rPr>
        <w:t>bescherming</w:t>
      </w:r>
      <w:r w:rsidR="006872BA" w:rsidRPr="00094F1F">
        <w:rPr>
          <w:rFonts w:ascii="Tahoma" w:hAnsi="Tahoma" w:cs="Tahoma"/>
          <w:sz w:val="14"/>
          <w:szCs w:val="14"/>
          <w:lang w:val="nl-BE"/>
        </w:rPr>
        <w:t xml:space="preserve"> </w:t>
      </w:r>
      <w:r w:rsidRPr="00094F1F">
        <w:rPr>
          <w:rFonts w:ascii="Tahoma" w:hAnsi="Tahoma" w:cs="Tahoma"/>
          <w:sz w:val="14"/>
          <w:szCs w:val="14"/>
          <w:lang w:val="nl-BE"/>
        </w:rPr>
        <w:t>tegen de ioniserende stralingen</w:t>
      </w:r>
      <w:bookmarkEnd w:id="9"/>
      <w:bookmarkEnd w:id="10"/>
      <w:r w:rsidR="00F83653" w:rsidRPr="00094F1F">
        <w:rPr>
          <w:rFonts w:ascii="Tahoma" w:hAnsi="Tahoma" w:cs="Tahoma"/>
          <w:sz w:val="14"/>
          <w:szCs w:val="14"/>
          <w:lang w:val="nl-BE"/>
        </w:rPr>
        <w:t xml:space="preserve"> indien van toepassing.</w:t>
      </w:r>
    </w:p>
    <w:sectPr w:rsidR="00A249E4" w:rsidRPr="00094F1F" w:rsidSect="00DA5083">
      <w:headerReference w:type="default" r:id="rId15"/>
      <w:pgSz w:w="11906" w:h="16838"/>
      <w:pgMar w:top="365" w:right="707" w:bottom="567" w:left="85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4BAC0" w14:textId="77777777" w:rsidR="006020D5" w:rsidRDefault="006020D5" w:rsidP="00DC7316">
      <w:r>
        <w:separator/>
      </w:r>
    </w:p>
  </w:endnote>
  <w:endnote w:type="continuationSeparator" w:id="0">
    <w:p w14:paraId="3384BAC1" w14:textId="77777777" w:rsidR="006020D5" w:rsidRDefault="006020D5" w:rsidP="00D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BABE" w14:textId="77777777" w:rsidR="006020D5" w:rsidRDefault="006020D5" w:rsidP="00DC7316">
      <w:r>
        <w:separator/>
      </w:r>
    </w:p>
  </w:footnote>
  <w:footnote w:type="continuationSeparator" w:id="0">
    <w:p w14:paraId="3384BABF" w14:textId="77777777" w:rsidR="006020D5" w:rsidRDefault="006020D5" w:rsidP="00DC7316">
      <w:r>
        <w:continuationSeparator/>
      </w:r>
    </w:p>
  </w:footnote>
  <w:footnote w:id="1">
    <w:p w14:paraId="3384BAC4" w14:textId="410C9DB2" w:rsidR="006020D5" w:rsidRPr="006B605F" w:rsidRDefault="006020D5">
      <w:pPr>
        <w:pStyle w:val="FootnoteText"/>
        <w:rPr>
          <w:sz w:val="12"/>
          <w:szCs w:val="12"/>
          <w:lang w:val="nl-BE"/>
        </w:rPr>
      </w:pPr>
      <w:r w:rsidRPr="0014043A">
        <w:rPr>
          <w:rStyle w:val="FootnoteReference"/>
          <w:sz w:val="12"/>
          <w:szCs w:val="12"/>
        </w:rPr>
        <w:footnoteRef/>
      </w:r>
      <w:r w:rsidR="003754D2">
        <w:rPr>
          <w:sz w:val="12"/>
          <w:szCs w:val="12"/>
          <w:lang w:val="nl-BE"/>
        </w:rPr>
        <w:t xml:space="preserve"> E</w:t>
      </w:r>
      <w:r w:rsidRPr="006B605F">
        <w:rPr>
          <w:sz w:val="12"/>
          <w:szCs w:val="12"/>
          <w:lang w:val="nl-BE" w:eastAsia="en-US"/>
        </w:rPr>
        <w:t>xploitant of bevoegd vertegenwoordiger van de exploiterende</w:t>
      </w:r>
      <w:r>
        <w:rPr>
          <w:sz w:val="12"/>
          <w:szCs w:val="12"/>
          <w:lang w:val="nl-BE" w:eastAsia="en-US"/>
        </w:rPr>
        <w:t xml:space="preserve"> </w:t>
      </w:r>
      <w:r w:rsidRPr="006B605F">
        <w:rPr>
          <w:sz w:val="12"/>
          <w:szCs w:val="12"/>
          <w:lang w:val="nl-BE" w:eastAsia="en-US"/>
        </w:rPr>
        <w:t>onderneming</w:t>
      </w:r>
      <w:r>
        <w:rPr>
          <w:sz w:val="12"/>
          <w:szCs w:val="12"/>
          <w:lang w:val="nl-BE" w:eastAsia="en-US"/>
        </w:rPr>
        <w:t>.</w:t>
      </w:r>
    </w:p>
  </w:footnote>
  <w:footnote w:id="2">
    <w:p w14:paraId="542B78DC" w14:textId="056A69E7" w:rsidR="00066F65" w:rsidRPr="006B605F" w:rsidRDefault="00066F65" w:rsidP="00066F65">
      <w:pPr>
        <w:ind w:right="-1749"/>
        <w:rPr>
          <w:sz w:val="12"/>
          <w:szCs w:val="12"/>
          <w:lang w:val="nl-BE"/>
        </w:rPr>
      </w:pPr>
      <w:r w:rsidRPr="0014043A">
        <w:rPr>
          <w:rStyle w:val="FootnoteReference"/>
          <w:sz w:val="12"/>
          <w:szCs w:val="12"/>
        </w:rPr>
        <w:footnoteRef/>
      </w:r>
      <w:r w:rsidRPr="006B605F">
        <w:rPr>
          <w:sz w:val="12"/>
          <w:szCs w:val="12"/>
          <w:lang w:val="nl-BE"/>
        </w:rPr>
        <w:t xml:space="preserve"> </w:t>
      </w:r>
      <w:r>
        <w:rPr>
          <w:sz w:val="12"/>
          <w:szCs w:val="12"/>
          <w:lang w:val="nl-BE"/>
        </w:rPr>
        <w:t xml:space="preserve">Overdracht in kader van artikel 5.4 van het Koninklijk Besluit van 20 juli 2001 </w:t>
      </w:r>
      <w:r w:rsidR="003754D2">
        <w:rPr>
          <w:sz w:val="12"/>
          <w:szCs w:val="12"/>
          <w:lang w:val="nl-BE"/>
        </w:rPr>
        <w:t>betreffende de bescherming tegen de ioniserende stralingen indien van toepassing.</w:t>
      </w:r>
    </w:p>
  </w:footnote>
  <w:footnote w:id="3">
    <w:p w14:paraId="1A654B5E" w14:textId="65290771" w:rsidR="00E51820" w:rsidRPr="00406311" w:rsidRDefault="00E51820" w:rsidP="00E51820">
      <w:pPr>
        <w:pStyle w:val="FootnoteText"/>
        <w:rPr>
          <w:sz w:val="12"/>
          <w:szCs w:val="12"/>
          <w:lang w:val="nl-BE"/>
        </w:rPr>
      </w:pPr>
      <w:r w:rsidRPr="0014043A">
        <w:rPr>
          <w:rStyle w:val="FootnoteReference"/>
          <w:sz w:val="12"/>
          <w:szCs w:val="12"/>
        </w:rPr>
        <w:footnoteRef/>
      </w:r>
      <w:r w:rsidRPr="00406311">
        <w:rPr>
          <w:sz w:val="12"/>
          <w:szCs w:val="12"/>
          <w:lang w:val="nl-BE"/>
        </w:rPr>
        <w:t xml:space="preserve"> </w:t>
      </w:r>
      <w:r w:rsidR="003754D2">
        <w:rPr>
          <w:sz w:val="12"/>
          <w:szCs w:val="12"/>
          <w:lang w:val="nl-BE"/>
        </w:rPr>
        <w:t>E</w:t>
      </w:r>
      <w:r w:rsidRPr="00406311">
        <w:rPr>
          <w:sz w:val="12"/>
          <w:szCs w:val="12"/>
          <w:lang w:val="nl-BE"/>
        </w:rPr>
        <w:t>r kan slechts één aanvrager  (</w:t>
      </w:r>
      <w:r>
        <w:rPr>
          <w:sz w:val="12"/>
          <w:szCs w:val="12"/>
          <w:lang w:val="nl-BE"/>
        </w:rPr>
        <w:t>natuurlijk of rechtspersoon</w:t>
      </w:r>
      <w:r w:rsidRPr="00406311">
        <w:rPr>
          <w:sz w:val="12"/>
          <w:szCs w:val="12"/>
          <w:lang w:val="nl-BE"/>
        </w:rPr>
        <w:t xml:space="preserve">) </w:t>
      </w:r>
      <w:r>
        <w:rPr>
          <w:sz w:val="12"/>
          <w:szCs w:val="12"/>
          <w:lang w:val="nl-BE"/>
        </w:rPr>
        <w:t>verantwoordelijk zijn voor de inrichting.</w:t>
      </w:r>
    </w:p>
  </w:footnote>
  <w:footnote w:id="4">
    <w:p w14:paraId="10B1FF11" w14:textId="3D2C4C53" w:rsidR="001B6134" w:rsidRPr="00406311" w:rsidRDefault="001B6134" w:rsidP="000A5489">
      <w:pPr>
        <w:pStyle w:val="FootnoteText"/>
        <w:rPr>
          <w:sz w:val="12"/>
          <w:szCs w:val="12"/>
          <w:lang w:val="nl-BE"/>
        </w:rPr>
      </w:pPr>
      <w:r w:rsidRPr="0014043A">
        <w:rPr>
          <w:rStyle w:val="FootnoteReference"/>
          <w:sz w:val="12"/>
          <w:szCs w:val="12"/>
        </w:rPr>
        <w:footnoteRef/>
      </w:r>
      <w:r w:rsidRPr="00406311">
        <w:rPr>
          <w:sz w:val="12"/>
          <w:szCs w:val="12"/>
          <w:lang w:val="nl-BE"/>
        </w:rPr>
        <w:t xml:space="preserve"> </w:t>
      </w:r>
      <w:r w:rsidR="003754D2">
        <w:rPr>
          <w:sz w:val="12"/>
          <w:szCs w:val="12"/>
          <w:lang w:val="nl-BE"/>
        </w:rPr>
        <w:t>V</w:t>
      </w:r>
      <w:r w:rsidRPr="00406311">
        <w:rPr>
          <w:sz w:val="12"/>
          <w:szCs w:val="12"/>
          <w:lang w:val="nl-BE"/>
        </w:rPr>
        <w:t>erplicht in te vullen teneinde  vlotte communicatie mogelijk</w:t>
      </w:r>
      <w:r>
        <w:rPr>
          <w:sz w:val="12"/>
          <w:szCs w:val="12"/>
          <w:lang w:val="nl-BE"/>
        </w:rPr>
        <w:t xml:space="preserve"> </w:t>
      </w:r>
      <w:r w:rsidRPr="00406311">
        <w:rPr>
          <w:sz w:val="12"/>
          <w:szCs w:val="12"/>
          <w:lang w:val="nl-BE"/>
        </w:rPr>
        <w:t>te maken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0437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384BAC2" w14:textId="3F7D08A4" w:rsidR="006020D5" w:rsidRPr="00DC7316" w:rsidRDefault="006020D5" w:rsidP="00DC7316">
        <w:pPr>
          <w:pStyle w:val="Header"/>
          <w:rPr>
            <w:sz w:val="16"/>
            <w:szCs w:val="16"/>
          </w:rPr>
        </w:pPr>
        <w:r w:rsidRPr="00DC7316">
          <w:rPr>
            <w:sz w:val="16"/>
            <w:szCs w:val="16"/>
          </w:rPr>
          <w:fldChar w:fldCharType="begin"/>
        </w:r>
        <w:r w:rsidRPr="00DC7316">
          <w:rPr>
            <w:sz w:val="16"/>
            <w:szCs w:val="16"/>
          </w:rPr>
          <w:instrText>PAGE   \* MERGEFORMAT</w:instrText>
        </w:r>
        <w:r w:rsidRPr="00DC7316">
          <w:rPr>
            <w:sz w:val="16"/>
            <w:szCs w:val="16"/>
          </w:rPr>
          <w:fldChar w:fldCharType="separate"/>
        </w:r>
        <w:r w:rsidR="00DB670C">
          <w:rPr>
            <w:noProof/>
            <w:sz w:val="16"/>
            <w:szCs w:val="16"/>
          </w:rPr>
          <w:t>1</w:t>
        </w:r>
        <w:r w:rsidRPr="00DC7316">
          <w:rPr>
            <w:sz w:val="16"/>
            <w:szCs w:val="16"/>
          </w:rPr>
          <w:fldChar w:fldCharType="end"/>
        </w:r>
        <w:r w:rsidR="001B6134">
          <w:rPr>
            <w:sz w:val="16"/>
            <w:szCs w:val="16"/>
          </w:rPr>
          <w:t>/1</w:t>
        </w:r>
      </w:p>
    </w:sdtContent>
  </w:sdt>
  <w:p w14:paraId="3384BAC3" w14:textId="77777777" w:rsidR="006020D5" w:rsidRDefault="00602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5B9"/>
    <w:multiLevelType w:val="hybridMultilevel"/>
    <w:tmpl w:val="B97AFC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37EE5"/>
    <w:multiLevelType w:val="hybridMultilevel"/>
    <w:tmpl w:val="E7EE32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052F"/>
    <w:multiLevelType w:val="hybridMultilevel"/>
    <w:tmpl w:val="37D2E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50E1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6189A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C75E2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E17E5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2281"/>
    <w:multiLevelType w:val="hybridMultilevel"/>
    <w:tmpl w:val="05B4173E"/>
    <w:lvl w:ilvl="0" w:tplc="563C93A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E47680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6ED8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C3F4E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16023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24D73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06197"/>
    <w:multiLevelType w:val="hybridMultilevel"/>
    <w:tmpl w:val="4654857A"/>
    <w:lvl w:ilvl="0" w:tplc="D55A82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12F8B"/>
    <w:multiLevelType w:val="hybridMultilevel"/>
    <w:tmpl w:val="4EE2C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80C38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0A"/>
    <w:rsid w:val="00024646"/>
    <w:rsid w:val="00030762"/>
    <w:rsid w:val="00034E11"/>
    <w:rsid w:val="000401E9"/>
    <w:rsid w:val="00066F65"/>
    <w:rsid w:val="000923CC"/>
    <w:rsid w:val="00094F1F"/>
    <w:rsid w:val="000A5489"/>
    <w:rsid w:val="000D1D82"/>
    <w:rsid w:val="000D317B"/>
    <w:rsid w:val="000E5616"/>
    <w:rsid w:val="00102647"/>
    <w:rsid w:val="00110B18"/>
    <w:rsid w:val="00110F6B"/>
    <w:rsid w:val="001176F2"/>
    <w:rsid w:val="00130C7F"/>
    <w:rsid w:val="0014043A"/>
    <w:rsid w:val="00144B9C"/>
    <w:rsid w:val="0015376B"/>
    <w:rsid w:val="00156A05"/>
    <w:rsid w:val="00156FA6"/>
    <w:rsid w:val="001679A7"/>
    <w:rsid w:val="001910D2"/>
    <w:rsid w:val="00197592"/>
    <w:rsid w:val="001A511E"/>
    <w:rsid w:val="001A5A24"/>
    <w:rsid w:val="001B6134"/>
    <w:rsid w:val="001C458A"/>
    <w:rsid w:val="001D30BE"/>
    <w:rsid w:val="001D64F3"/>
    <w:rsid w:val="0020586D"/>
    <w:rsid w:val="00215F5E"/>
    <w:rsid w:val="00223CB8"/>
    <w:rsid w:val="002365B3"/>
    <w:rsid w:val="00275290"/>
    <w:rsid w:val="002802D7"/>
    <w:rsid w:val="00293A78"/>
    <w:rsid w:val="002B4091"/>
    <w:rsid w:val="002D4346"/>
    <w:rsid w:val="002F0E77"/>
    <w:rsid w:val="00306C48"/>
    <w:rsid w:val="00306FA1"/>
    <w:rsid w:val="003126DC"/>
    <w:rsid w:val="0034414A"/>
    <w:rsid w:val="00350C42"/>
    <w:rsid w:val="00367BB4"/>
    <w:rsid w:val="003754D2"/>
    <w:rsid w:val="00386D53"/>
    <w:rsid w:val="003B0EDE"/>
    <w:rsid w:val="003C3C4B"/>
    <w:rsid w:val="003E2522"/>
    <w:rsid w:val="003F395D"/>
    <w:rsid w:val="003F5921"/>
    <w:rsid w:val="00406311"/>
    <w:rsid w:val="00414E09"/>
    <w:rsid w:val="00417BD2"/>
    <w:rsid w:val="004249BE"/>
    <w:rsid w:val="00445521"/>
    <w:rsid w:val="00461395"/>
    <w:rsid w:val="00470C4C"/>
    <w:rsid w:val="004848BD"/>
    <w:rsid w:val="004915ED"/>
    <w:rsid w:val="004932CF"/>
    <w:rsid w:val="004A29CA"/>
    <w:rsid w:val="004A2C3A"/>
    <w:rsid w:val="004C518C"/>
    <w:rsid w:val="004C6ACB"/>
    <w:rsid w:val="004F1A12"/>
    <w:rsid w:val="0052500A"/>
    <w:rsid w:val="005365DA"/>
    <w:rsid w:val="0055309D"/>
    <w:rsid w:val="00555B2F"/>
    <w:rsid w:val="005778B8"/>
    <w:rsid w:val="00587C96"/>
    <w:rsid w:val="005B7851"/>
    <w:rsid w:val="005F5BE6"/>
    <w:rsid w:val="005F61AF"/>
    <w:rsid w:val="00601FDD"/>
    <w:rsid w:val="006020D5"/>
    <w:rsid w:val="00653CF6"/>
    <w:rsid w:val="006644C6"/>
    <w:rsid w:val="006872BA"/>
    <w:rsid w:val="006968D1"/>
    <w:rsid w:val="006A5E35"/>
    <w:rsid w:val="006B302A"/>
    <w:rsid w:val="006B605F"/>
    <w:rsid w:val="006D43C2"/>
    <w:rsid w:val="006D7028"/>
    <w:rsid w:val="006E64B8"/>
    <w:rsid w:val="00707142"/>
    <w:rsid w:val="00712FC7"/>
    <w:rsid w:val="00736B74"/>
    <w:rsid w:val="00751522"/>
    <w:rsid w:val="00786A78"/>
    <w:rsid w:val="0079105D"/>
    <w:rsid w:val="007A270A"/>
    <w:rsid w:val="007B5F10"/>
    <w:rsid w:val="007C0ED7"/>
    <w:rsid w:val="007D0877"/>
    <w:rsid w:val="007D4A88"/>
    <w:rsid w:val="007D4B4A"/>
    <w:rsid w:val="007D64E4"/>
    <w:rsid w:val="007E405A"/>
    <w:rsid w:val="007F4691"/>
    <w:rsid w:val="00814CD6"/>
    <w:rsid w:val="0081637F"/>
    <w:rsid w:val="00823B30"/>
    <w:rsid w:val="00836191"/>
    <w:rsid w:val="00844F14"/>
    <w:rsid w:val="00861B8D"/>
    <w:rsid w:val="008744D2"/>
    <w:rsid w:val="00886FE5"/>
    <w:rsid w:val="008A264F"/>
    <w:rsid w:val="008B1176"/>
    <w:rsid w:val="00911FDD"/>
    <w:rsid w:val="00913B98"/>
    <w:rsid w:val="00926F29"/>
    <w:rsid w:val="0094616B"/>
    <w:rsid w:val="00975244"/>
    <w:rsid w:val="009867F3"/>
    <w:rsid w:val="009907BB"/>
    <w:rsid w:val="009D7FCE"/>
    <w:rsid w:val="009E0091"/>
    <w:rsid w:val="009E12AE"/>
    <w:rsid w:val="00A11282"/>
    <w:rsid w:val="00A16AAF"/>
    <w:rsid w:val="00A249E4"/>
    <w:rsid w:val="00A50CAB"/>
    <w:rsid w:val="00A63CEF"/>
    <w:rsid w:val="00A66302"/>
    <w:rsid w:val="00A906CA"/>
    <w:rsid w:val="00AA51D9"/>
    <w:rsid w:val="00AB127E"/>
    <w:rsid w:val="00AB42AD"/>
    <w:rsid w:val="00AB6956"/>
    <w:rsid w:val="00AC053F"/>
    <w:rsid w:val="00B039D0"/>
    <w:rsid w:val="00B05B1B"/>
    <w:rsid w:val="00B071E0"/>
    <w:rsid w:val="00B277BA"/>
    <w:rsid w:val="00B4203D"/>
    <w:rsid w:val="00B513D7"/>
    <w:rsid w:val="00B8079B"/>
    <w:rsid w:val="00B95083"/>
    <w:rsid w:val="00BB4D56"/>
    <w:rsid w:val="00BD2620"/>
    <w:rsid w:val="00BF3415"/>
    <w:rsid w:val="00C003AD"/>
    <w:rsid w:val="00C045DD"/>
    <w:rsid w:val="00C13A90"/>
    <w:rsid w:val="00C40677"/>
    <w:rsid w:val="00C41D73"/>
    <w:rsid w:val="00C43EC6"/>
    <w:rsid w:val="00C5275D"/>
    <w:rsid w:val="00C553E2"/>
    <w:rsid w:val="00C614AD"/>
    <w:rsid w:val="00C62761"/>
    <w:rsid w:val="00C66AB7"/>
    <w:rsid w:val="00C73650"/>
    <w:rsid w:val="00C82DFE"/>
    <w:rsid w:val="00CB7385"/>
    <w:rsid w:val="00CD16E7"/>
    <w:rsid w:val="00CD3F9D"/>
    <w:rsid w:val="00CF061C"/>
    <w:rsid w:val="00D05118"/>
    <w:rsid w:val="00D17615"/>
    <w:rsid w:val="00D34634"/>
    <w:rsid w:val="00D46F4E"/>
    <w:rsid w:val="00D56C07"/>
    <w:rsid w:val="00D737DD"/>
    <w:rsid w:val="00DA077A"/>
    <w:rsid w:val="00DA44A4"/>
    <w:rsid w:val="00DA5083"/>
    <w:rsid w:val="00DB670C"/>
    <w:rsid w:val="00DC7316"/>
    <w:rsid w:val="00DD0B79"/>
    <w:rsid w:val="00DD5647"/>
    <w:rsid w:val="00DE2549"/>
    <w:rsid w:val="00DF2DAE"/>
    <w:rsid w:val="00E10E14"/>
    <w:rsid w:val="00E21F03"/>
    <w:rsid w:val="00E34926"/>
    <w:rsid w:val="00E51820"/>
    <w:rsid w:val="00E6135F"/>
    <w:rsid w:val="00EA1B8D"/>
    <w:rsid w:val="00EB1734"/>
    <w:rsid w:val="00EB5D22"/>
    <w:rsid w:val="00EC0AB9"/>
    <w:rsid w:val="00EC1F4F"/>
    <w:rsid w:val="00EC7F64"/>
    <w:rsid w:val="00EE1867"/>
    <w:rsid w:val="00EF1E8B"/>
    <w:rsid w:val="00EF2C3A"/>
    <w:rsid w:val="00EF3549"/>
    <w:rsid w:val="00EF4C41"/>
    <w:rsid w:val="00F61F2D"/>
    <w:rsid w:val="00F83653"/>
    <w:rsid w:val="00F90BAC"/>
    <w:rsid w:val="00FA3578"/>
    <w:rsid w:val="00FC0D7C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84B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A"/>
    <w:rPr>
      <w:rFonts w:ascii="Tahoma" w:eastAsia="Times New Roman" w:hAnsi="Tahoma" w:cs="Tahoma"/>
      <w:sz w:val="16"/>
      <w:szCs w:val="16"/>
      <w:lang w:val="nl-NL" w:eastAsia="fr-FR"/>
    </w:rPr>
  </w:style>
  <w:style w:type="paragraph" w:styleId="Header">
    <w:name w:val="header"/>
    <w:basedOn w:val="Normal"/>
    <w:link w:val="Head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er">
    <w:name w:val="footer"/>
    <w:basedOn w:val="Normal"/>
    <w:link w:val="Foot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5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522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51522"/>
    <w:rPr>
      <w:vertAlign w:val="superscript"/>
    </w:rPr>
  </w:style>
  <w:style w:type="character" w:customStyle="1" w:styleId="PaulBRUSSELAERS">
    <w:name w:val="Paul BRUSSELAERS"/>
    <w:semiHidden/>
    <w:rsid w:val="00751522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0923CC"/>
    <w:pPr>
      <w:ind w:right="-1043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923CC"/>
    <w:rPr>
      <w:rFonts w:ascii="Arial" w:eastAsia="Times New Roman" w:hAnsi="Arial" w:cs="Times New Roman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DA5083"/>
    <w:pPr>
      <w:ind w:left="720"/>
      <w:contextualSpacing/>
    </w:pPr>
  </w:style>
  <w:style w:type="paragraph" w:styleId="PlainText">
    <w:name w:val="Plain Text"/>
    <w:basedOn w:val="Normal"/>
    <w:link w:val="PlainTextChar"/>
    <w:rsid w:val="00D737DD"/>
    <w:pPr>
      <w:overflowPunct/>
      <w:autoSpaceDE/>
      <w:autoSpaceDN/>
      <w:adjustRightInd/>
      <w:textAlignment w:val="auto"/>
    </w:pPr>
    <w:rPr>
      <w:rFonts w:ascii="Courier New" w:hAnsi="Courier New" w:cs="Courier New"/>
      <w:lang w:val="fr-BE"/>
    </w:rPr>
  </w:style>
  <w:style w:type="character" w:customStyle="1" w:styleId="PlainTextChar">
    <w:name w:val="Plain Text Char"/>
    <w:basedOn w:val="DefaultParagraphFont"/>
    <w:link w:val="PlainText"/>
    <w:rsid w:val="00D737DD"/>
    <w:rPr>
      <w:rFonts w:ascii="Courier New" w:eastAsia="Times New Roman" w:hAnsi="Courier New" w:cs="Courier New"/>
      <w:sz w:val="20"/>
      <w:szCs w:val="20"/>
      <w:lang w:val="fr-B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A"/>
    <w:rPr>
      <w:rFonts w:ascii="Tahoma" w:eastAsia="Times New Roman" w:hAnsi="Tahoma" w:cs="Tahoma"/>
      <w:sz w:val="16"/>
      <w:szCs w:val="16"/>
      <w:lang w:val="nl-NL" w:eastAsia="fr-FR"/>
    </w:rPr>
  </w:style>
  <w:style w:type="paragraph" w:styleId="Header">
    <w:name w:val="header"/>
    <w:basedOn w:val="Normal"/>
    <w:link w:val="Head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er">
    <w:name w:val="footer"/>
    <w:basedOn w:val="Normal"/>
    <w:link w:val="Foot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5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522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51522"/>
    <w:rPr>
      <w:vertAlign w:val="superscript"/>
    </w:rPr>
  </w:style>
  <w:style w:type="character" w:customStyle="1" w:styleId="PaulBRUSSELAERS">
    <w:name w:val="Paul BRUSSELAERS"/>
    <w:semiHidden/>
    <w:rsid w:val="00751522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0923CC"/>
    <w:pPr>
      <w:ind w:right="-1043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923CC"/>
    <w:rPr>
      <w:rFonts w:ascii="Arial" w:eastAsia="Times New Roman" w:hAnsi="Arial" w:cs="Times New Roman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DA5083"/>
    <w:pPr>
      <w:ind w:left="720"/>
      <w:contextualSpacing/>
    </w:pPr>
  </w:style>
  <w:style w:type="paragraph" w:styleId="PlainText">
    <w:name w:val="Plain Text"/>
    <w:basedOn w:val="Normal"/>
    <w:link w:val="PlainTextChar"/>
    <w:rsid w:val="00D737DD"/>
    <w:pPr>
      <w:overflowPunct/>
      <w:autoSpaceDE/>
      <w:autoSpaceDN/>
      <w:adjustRightInd/>
      <w:textAlignment w:val="auto"/>
    </w:pPr>
    <w:rPr>
      <w:rFonts w:ascii="Courier New" w:hAnsi="Courier New" w:cs="Courier New"/>
      <w:lang w:val="fr-BE"/>
    </w:rPr>
  </w:style>
  <w:style w:type="character" w:customStyle="1" w:styleId="PlainTextChar">
    <w:name w:val="Plain Text Char"/>
    <w:basedOn w:val="DefaultParagraphFont"/>
    <w:link w:val="PlainText"/>
    <w:rsid w:val="00D737DD"/>
    <w:rPr>
      <w:rFonts w:ascii="Courier New" w:eastAsia="Times New Roman" w:hAnsi="Courier New" w:cs="Courier New"/>
      <w:sz w:val="20"/>
      <w:szCs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s_x0020_IAII xmlns="119472a5-db12-430b-a358-c31149a57590">
      <Value>No theme</Value>
    </Themes_x0020_IAII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h3b06de2462a47c08af4973d8811c24d>
    <Year xmlns="119472a5-db12-430b-a358-c31149a57590">2015</Year>
    <Document_x0020_Language xmlns="119472a5-db12-430b-a358-c31149a57590">
      <Value>NL</Value>
    </Document_x0020_Language>
    <Process_x0020_Document xmlns="119472a5-db12-430b-a358-c31149a57590">Licensing</Process_x0020_Document>
    <Document_x0020_Author xmlns="119472a5-db12-430b-a358-c31149a57590">DVDM</Document_x0020_Author>
    <_dlc_Exempt xmlns="http://schemas.microsoft.com/sharepoint/v3" xsi:nil="true"/>
    <_dlc_DocId xmlns="2a4698a2-b252-47bf-a958-420a3969d35a">IADEP-103-98</_dlc_DocId>
    <TaxCatchAll xmlns="119472a5-db12-430b-a358-c31149a57590">
      <Value>97</Value>
    </TaxCatchAll>
    <Send_x0020_Date xmlns="119472a5-db12-430b-a358-c31149a57590" xsi:nil="true"/>
    <Make_x0020_Record xmlns="119472a5-db12-430b-a358-c31149a57590">Yes</Make_x0020_Record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/>
    </adf4fe3c25fa42ed831227357618e3b0>
    <_dlc_ExpireDateSaved xmlns="http://schemas.microsoft.com/sharepoint/v3" xsi:nil="true"/>
    <m1f9105012f746be86e0eeed50b8059f xmlns="119472a5-db12-430b-a358-c31149a57590">
      <Terms xmlns="http://schemas.microsoft.com/office/infopath/2007/PartnerControls"/>
    </m1f9105012f746be86e0eeed50b8059f>
    <_dlc_DocIdUrl xmlns="2a4698a2-b252-47bf-a958-420a3969d35a">
      <Url>http://dms.fanc.be/sites/IADEP/IAII/II/_layouts/DocIdRedir.aspx?ID=IADEP-103-98</Url>
      <Description>IADEP-103-98</Description>
    </_dlc_DocIdUrl>
    <External_x0020_Counterpart_x0020_IAII xmlns="119472a5-db12-430b-a358-c31149a57590">
      <Value>Exploitant</Value>
    </External_x0020_Counterpart_x0020_IAII>
    <Reference xmlns="119472a5-db12-430b-a358-c31149a57590" xsi:nil="true"/>
    <Creation_x0020_Date xmlns="119472a5-db12-430b-a358-c31149a57590">2015-07-21T22:00:00+00:00</Creation_x0020_Date>
    <Document_x0020_Type_x0020_IAII xmlns="119472a5-db12-430b-a358-c31149a57590">Template</Document_x0020_Type_x0020_IAII>
    <Document_x0020_Distribution xmlns="119472a5-db12-430b-a358-c31149a57590" xsi:nil="true"/>
    <RoutingRuleDescription xmlns="http://schemas.microsoft.com/sharepoint/v3">Admin change - reguest form</RoutingRuleDescription>
    <Establishment_x0020_Name xmlns="119472a5-db12-430b-a358-c31149a57590" xsi:nil="true"/>
    <Meeting_x0020_Date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fca67e54f7f048c8836b3807546d050a>
    <OE_x0020_Number_x0020__x0028_CIS_x0029_ xmlns="119472a5-db12-430b-a358-c31149a57590" xsi:nil="true"/>
    <Document_x0020_Status xmlns="119472a5-db12-430b-a358-c31149a57590" xsi:nil="true"/>
  </documentManagement>
</p:properties>
</file>

<file path=customXml/item2.xml><?xml version="1.0" encoding="utf-8"?>
<?mso-contentType ?>
<SharedContentType xmlns="Microsoft.SharePoint.Taxonomy.ContentTypeSync" SourceId="c05b64a5-bf78-4b3d-a475-3d67d4e5ebc5" ContentTypeId="0x010100A3B0B320266E22429DFC4891FFEA60986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dustrial Installation Document IAII" ma:contentTypeID="0x010100A3B0B320266E22429DFC4891FFEA609861007B5C99EED1784247A0FD9AC95EFE13C8" ma:contentTypeVersion="90" ma:contentTypeDescription="" ma:contentTypeScope="" ma:versionID="ea913b063c6d21203e68988bd68b221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2a4698a2-b252-47bf-a958-420a3969d35a" targetNamespace="http://schemas.microsoft.com/office/2006/metadata/properties" ma:root="true" ma:fieldsID="753f76f3b1939b7ee08b1f04b048f611" ns1:_="" ns2:_="" ns3:_="">
    <xsd:import namespace="http://schemas.microsoft.com/sharepoint/v3"/>
    <xsd:import namespace="119472a5-db12-430b-a358-c31149a57590"/>
    <xsd:import namespace="2a4698a2-b252-47bf-a958-420a3969d35a"/>
    <xsd:element name="properties">
      <xsd:complexType>
        <xsd:sequence>
          <xsd:element name="documentManagement">
            <xsd:complexType>
              <xsd:all>
                <xsd:element ref="ns2:Process_x0020_Document"/>
                <xsd:element ref="ns2:Themes_x0020_IAII" minOccurs="0"/>
                <xsd:element ref="ns2:Document_x0020_Type_x0020_IAII"/>
                <xsd:element ref="ns2:Document_x0020_Language" minOccurs="0"/>
                <xsd:element ref="ns2:Year" minOccurs="0"/>
                <xsd:element ref="ns2:Meeting_x0020_Date" minOccurs="0"/>
                <xsd:element ref="ns2:External_x0020_Counterpart_x0020_IAII" minOccurs="0"/>
                <xsd:element ref="ns1:RoutingRuleDescription" minOccurs="0"/>
                <xsd:element ref="ns2:Reference" minOccurs="0"/>
                <xsd:element ref="ns2:Document_x0020_Author" minOccurs="0"/>
                <xsd:element ref="ns2:OE_x0020_Number_x0020__x0028_CIS_x0029_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Make_x0020_Record"/>
                <xsd:element ref="ns2:Establishment_x0020_Name" minOccurs="0"/>
                <xsd:element ref="ns1:_dlc_ExpireDate" minOccurs="0"/>
                <xsd:element ref="ns2:adf4fe3c25fa42ed831227357618e3b0" minOccurs="0"/>
                <xsd:element ref="ns2:h3b06de2462a47c08af4973d8811c24d" minOccurs="0"/>
                <xsd:element ref="ns2:m1f9105012f746be86e0eeed50b8059f" minOccurs="0"/>
                <xsd:element ref="ns2:fca67e54f7f048c8836b3807546d050a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pireDate" ma:index="25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38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39" nillable="true" ma:displayName="Original Expiration Date" ma:hidden="true" ma:internalName="_dlc_ExpireDateSav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Process_x0020_Document" ma:index="1" ma:displayName="Process Document" ma:format="Dropdown" ma:internalName="Process_x0020_Document">
      <xsd:simpleType>
        <xsd:restriction base="dms:Choice">
          <xsd:enumeration value="Cessation"/>
          <xsd:enumeration value="Communication"/>
          <xsd:enumeration value="Control"/>
          <xsd:enumeration value="Decommissioning"/>
          <xsd:enumeration value="Enforcement"/>
          <xsd:enumeration value="Incident"/>
          <xsd:enumeration value="Inspection"/>
          <xsd:enumeration value="Justification"/>
          <xsd:enumeration value="Licensing"/>
          <xsd:enumeration value="Meeting"/>
          <xsd:enumeration value="No Process"/>
          <xsd:enumeration value="Physical Inventory"/>
          <xsd:enumeration value="Reception"/>
          <xsd:enumeration value="Registration"/>
          <xsd:enumeration value="Regulation"/>
          <xsd:enumeration value="Reporting"/>
          <xsd:enumeration value="Resource management"/>
          <xsd:enumeration value="REX"/>
          <xsd:enumeration value="Strategy"/>
          <xsd:enumeration value="Training"/>
        </xsd:restriction>
      </xsd:simpleType>
    </xsd:element>
    <xsd:element name="Themes_x0020_IAII" ma:index="3" nillable="true" ma:displayName="Themes IAII - Industrial Installation" ma:internalName="Themes_x0020_IAII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endum 3"/>
                    <xsd:enumeration value="Addendum 8"/>
                    <xsd:enumeration value="Bankruptcy"/>
                    <xsd:enumeration value="Bunkers"/>
                    <xsd:enumeration value="CIS"/>
                    <xsd:enumeration value="Clearance"/>
                    <xsd:enumeration value="Contact"/>
                    <xsd:enumeration value="Contact Commission"/>
                    <xsd:enumeration value="Cyclotron"/>
                    <xsd:enumeration value="Discharge"/>
                    <xsd:enumeration value="Dismantling"/>
                    <xsd:enumeration value="Document Management"/>
                    <xsd:enumeration value="Dredging ships"/>
                    <xsd:enumeration value="Fare"/>
                    <xsd:enumeration value="Fire-protection"/>
                    <xsd:enumeration value="Guidelines"/>
                    <xsd:enumeration value="HAIB"/>
                    <xsd:enumeration value="Handlers"/>
                    <xsd:enumeration value="Industrial Radiography"/>
                    <xsd:enumeration value="INES"/>
                    <xsd:enumeration value="International consultation"/>
                    <xsd:enumeration value="Maintain know-how"/>
                    <xsd:enumeration value="Measurement material"/>
                    <xsd:enumeration value="National consultation"/>
                    <xsd:enumeration value="No theme"/>
                    <xsd:enumeration value="Luggage control"/>
                    <xsd:enumeration value="Orphan sources"/>
                    <xsd:enumeration value="Periodic Announcements"/>
                    <xsd:enumeration value="Portal Monitor`"/>
                    <xsd:enumeration value="RABA"/>
                    <xsd:enumeration value="Radioprotection"/>
                    <xsd:enumeration value="Reception"/>
                    <xsd:enumeration value="Safety Report"/>
                    <xsd:enumeration value="Smoke Detector"/>
                    <xsd:enumeration value="Sub-contracting"/>
                    <xsd:enumeration value="Transport"/>
                    <xsd:enumeration value="Tools&amp;Follow-up"/>
                    <xsd:enumeration value="Waste Management"/>
                    <xsd:enumeration value="Website"/>
                    <xsd:enumeration value="Working of DFC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0_IAII" ma:index="4" ma:displayName="Document Type IAII" ma:format="Dropdown" ma:internalName="Document_x0020_Type_x0020_IAII">
      <xsd:simpleType>
        <xsd:restriction base="dms:Choice">
          <xsd:enumeration value="Agenda"/>
          <xsd:enumeration value="Datasheet"/>
          <xsd:enumeration value="Draft"/>
          <xsd:enumeration value="Exercise"/>
          <xsd:enumeration value="External note"/>
          <xsd:enumeration value="Flowchart"/>
          <xsd:enumeration value="Form"/>
          <xsd:enumeration value="Internal note"/>
          <xsd:enumeration value="International Recommendation"/>
          <xsd:enumeration value="Letter"/>
          <xsd:enumeration value="Mail"/>
          <xsd:enumeration value="Manual"/>
          <xsd:enumeration value="Meeting Minutes"/>
          <xsd:enumeration value="Norm (ISO,...)"/>
          <xsd:enumeration value="Official Document"/>
          <xsd:enumeration value="Procedure"/>
          <xsd:enumeration value="Picture"/>
          <xsd:enumeration value="Poster"/>
          <xsd:enumeration value="Presentation"/>
          <xsd:enumeration value="PV"/>
          <xsd:enumeration value="Report"/>
          <xsd:enumeration value="Supporting document"/>
          <xsd:enumeration value="Template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Year" ma:index="7" nillable="true" ma:displayName="Year" ma:description="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Meeting_x0020_Date" ma:index="8" nillable="true" ma:displayName="Meeting Date" ma:format="DateOnly" ma:indexed="true" ma:internalName="Meeting_x0020_Date">
      <xsd:simpleType>
        <xsd:restriction base="dms:DateTime"/>
      </xsd:simpleType>
    </xsd:element>
    <xsd:element name="External_x0020_Counterpart_x0020_IAII" ma:index="9" nillable="true" ma:displayName="External Counterpart IAII" ma:internalName="External_x0020_Counterpart_x0020_IAI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VS"/>
                    <xsd:enumeration value="ASN"/>
                    <xsd:enumeration value="AVC"/>
                    <xsd:enumeration value="BelV"/>
                    <xsd:enumeration value="Curator"/>
                    <xsd:enumeration value="EC"/>
                    <xsd:enumeration value="Exploitant"/>
                    <xsd:enumeration value="FOD WASO"/>
                    <xsd:enumeration value="HGR"/>
                    <xsd:enumeration value="HRPBW"/>
                    <xsd:enumeration value="IAEA"/>
                    <xsd:enumeration value="Inspector"/>
                    <xsd:enumeration value="International stakeholder"/>
                    <xsd:enumeration value="Intervenant"/>
                    <xsd:enumeration value="National stakeholder"/>
                    <xsd:enumeration value="Manufacturer/distributor"/>
                    <xsd:enumeration value="NIRAS/ONDRAF"/>
                    <xsd:enumeration value="Operator"/>
                    <xsd:enumeration value="Professional federation"/>
                    <xsd:enumeration value="Scientific Council"/>
                    <xsd:enumeration value="Techni-test"/>
                  </xsd:restriction>
                </xsd:simpleType>
              </xsd:element>
            </xsd:sequence>
          </xsd:extension>
        </xsd:complexContent>
      </xsd:complexType>
    </xsd:element>
    <xsd:element name="Reference" ma:index="12" nillable="true" ma:displayName="Reference" ma:internalName="Reference">
      <xsd:simpleType>
        <xsd:restriction base="dms:Text">
          <xsd:maxLength value="255"/>
        </xsd:restriction>
      </xsd:simpleType>
    </xsd:element>
    <xsd:element name="Document_x0020_Author" ma:index="13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OE_x0020_Number_x0020__x0028_CIS_x0029_" ma:index="15" nillable="true" ma:displayName="OE Number (CIS)" ma:internalName="OE_x0020_Number_x0020__x0028_CIS_x0029_">
      <xsd:simpleType>
        <xsd:restriction base="dms:Text">
          <xsd:maxLength value="255"/>
        </xsd:restriction>
      </xsd:simpleType>
    </xsd:element>
    <xsd:element name="Document_x0020_Distribution" ma:index="1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1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PDF"/>
          <xsd:enumeration value="Mail"/>
          <xsd:enumeration value="Text"/>
          <xsd:enumeration value="Picture"/>
          <xsd:enumeration value="Tiff"/>
          <xsd:enumeration value="Webpage"/>
        </xsd:restriction>
      </xsd:simpleType>
    </xsd:element>
    <xsd:element name="Document_x0020_Status" ma:index="20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21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22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Make_x0020_Record" ma:index="23" ma:displayName="Make Record" ma:default="Yes" ma:format="Dropdown" ma:internalName="Make_x0020_Record" ma:readOnly="false">
      <xsd:simpleType>
        <xsd:restriction base="dms:Choice">
          <xsd:enumeration value="Yes"/>
          <xsd:enumeration value="No"/>
        </xsd:restriction>
      </xsd:simpleType>
    </xsd:element>
    <xsd:element name="Establishment_x0020_Name" ma:index="24" nillable="true" ma:displayName="Establishment Name" ma:internalName="Establishment_x0020_Name">
      <xsd:simpleType>
        <xsd:restriction base="dms:Text">
          <xsd:maxLength value="255"/>
        </xsd:restriction>
      </xsd:simpleType>
    </xsd:element>
    <xsd:element name="adf4fe3c25fa42ed831227357618e3b0" ma:index="28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9" nillable="true" ma:taxonomy="true" ma:internalName="h3b06de2462a47c08af4973d8811c24d" ma:taxonomyFieldName="Document_x0020_Source" ma:displayName="Document Source" ma:readOnly="false" ma:default="47;#Agency|7c932751-5bc9-4124-92a1-b724fa8674ea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30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33" nillable="true" ma:taxonomy="true" ma:internalName="fca67e54f7f048c8836b3807546d050a" ma:taxonomyFieldName="Service1" ma:displayName="Service" ma:default="97;#IAII|364b6689-5e1f-4cfd-8466-0fc9bba3a19b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8758a430-7ee2-49fd-ad6b-b253977eb03a}" ma:internalName="TaxCatchAll" ma:readOnly="false" ma:showField="CatchAllData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8758a430-7ee2-49fd-ad6b-b253977eb03a}" ma:internalName="TaxCatchAllLabel" ma:readOnly="true" ma:showField="CatchAllDataLabel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98a2-b252-47bf-a958-420a3969d35a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9059-155C-4917-AB14-3B15BE2DB6CF}">
  <ds:schemaRefs>
    <ds:schemaRef ds:uri="http://purl.org/dc/terms/"/>
    <ds:schemaRef ds:uri="119472a5-db12-430b-a358-c31149a57590"/>
    <ds:schemaRef ds:uri="http://schemas.microsoft.com/office/2006/metadata/properties"/>
    <ds:schemaRef ds:uri="http://purl.org/dc/elements/1.1/"/>
    <ds:schemaRef ds:uri="2a4698a2-b252-47bf-a958-420a3969d35a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88EDCD-7731-47D1-AC36-F0FD444D577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98E6942-A733-4816-B00E-A46250125F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27065C-8649-44FA-8899-319F5C2F1A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2D362F-708E-4CEB-B5DD-0567F855D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2a4698a2-b252-47bf-a958-420a3969d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124E74A-FF68-4706-9370-6B5C9FBA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27652BF5.dotm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MEERSCH Daan</dc:creator>
  <cp:lastModifiedBy>DE WILDE Katleen</cp:lastModifiedBy>
  <cp:revision>2</cp:revision>
  <cp:lastPrinted>2015-07-30T12:47:00Z</cp:lastPrinted>
  <dcterms:created xsi:type="dcterms:W3CDTF">2015-11-09T14:48:00Z</dcterms:created>
  <dcterms:modified xsi:type="dcterms:W3CDTF">2015-11-09T14:48:00Z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0x010100A3B0B320266E22429DFC4891FFEA609861007B5C99EED1784247A0FD9AC95EFE13C8</vt:lpwstr>
  </property>
  <property fmtid="{D5CDD505-2E9C-101B-9397-08002B2CF9AE}" pid="3" name="_dlc_DocIdItemGuid">
    <vt:lpwstr>258f5660-84b3-4740-8f5e-980f20f468f4</vt:lpwstr>
  </property>
  <property fmtid="{D5CDD505-2E9C-101B-9397-08002B2CF9AE}" pid="4" name="Document Source">
    <vt:lpwstr>97;#IAII|364b6689-5e1f-4cfd-8466-0fc9bba3a19b</vt:lpwstr>
  </property>
  <property fmtid="{D5CDD505-2E9C-101B-9397-08002B2CF9AE}" pid="5" name="Service1">
    <vt:lpwstr>97;#IAII|364b6689-5e1f-4cfd-8466-0fc9bba3a19b</vt:lpwstr>
  </property>
  <property fmtid="{D5CDD505-2E9C-101B-9397-08002B2CF9AE}" pid="6" name="Agency_x0020_Activity">
    <vt:lpwstr/>
  </property>
  <property fmtid="{D5CDD505-2E9C-101B-9397-08002B2CF9AE}" pid="7" name="Generic_x0020_Document_x0020_Format">
    <vt:lpwstr/>
  </property>
  <property fmtid="{D5CDD505-2E9C-101B-9397-08002B2CF9AE}" pid="8" name="Generic Document Format">
    <vt:lpwstr/>
  </property>
  <property fmtid="{D5CDD505-2E9C-101B-9397-08002B2CF9AE}" pid="9" name="Agency Activity">
    <vt:lpwstr/>
  </property>
</Properties>
</file>