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9EB4" w14:textId="77777777" w:rsidR="0026520A" w:rsidRPr="006C34FB" w:rsidRDefault="0026520A" w:rsidP="0026520A">
      <w:pPr>
        <w:rPr>
          <w:rFonts w:ascii="Tahoma" w:hAnsi="Tahoma" w:cs="Tahoma"/>
          <w:sz w:val="22"/>
          <w:szCs w:val="22"/>
        </w:rPr>
      </w:pPr>
    </w:p>
    <w:p w14:paraId="5DA769F0" w14:textId="77777777" w:rsidR="0026520A" w:rsidRDefault="0026520A" w:rsidP="0026520A">
      <w:pPr>
        <w:widowControl w:val="0"/>
        <w:autoSpaceDE w:val="0"/>
        <w:autoSpaceDN w:val="0"/>
        <w:adjustRightInd w:val="0"/>
        <w:spacing w:line="281" w:lineRule="exact"/>
        <w:rPr>
          <w:rFonts w:ascii="Tahoma" w:hAnsi="Tahoma" w:cs="Tahoma"/>
          <w:sz w:val="22"/>
          <w:szCs w:val="22"/>
        </w:rPr>
      </w:pPr>
    </w:p>
    <w:p w14:paraId="5F4091FB" w14:textId="77777777" w:rsidR="001C19C4" w:rsidRDefault="00224199" w:rsidP="00671D40">
      <w:pPr>
        <w:tabs>
          <w:tab w:val="left" w:pos="4253"/>
        </w:tabs>
      </w:pPr>
      <w:r>
        <w:rPr>
          <w:noProof/>
          <w:lang w:val="en-GB" w:eastAsia="en-GB" w:bidi="ar-SA"/>
        </w:rPr>
        <w:drawing>
          <wp:inline distT="0" distB="0" distL="0" distR="0" wp14:anchorId="5B513F9C" wp14:editId="5B788892">
            <wp:extent cx="1453131" cy="6280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31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520A">
        <w:tab/>
      </w:r>
    </w:p>
    <w:p w14:paraId="4E1D0EBC" w14:textId="5B36C56B" w:rsidR="0026520A" w:rsidRPr="006D1049" w:rsidRDefault="0026520A" w:rsidP="005C4C0A">
      <w:pPr>
        <w:tabs>
          <w:tab w:val="left" w:pos="4253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/>
          <w:b/>
          <w:sz w:val="28"/>
        </w:rPr>
        <w:t>Beheer van de commentaren betreffende het reg</w:t>
      </w:r>
      <w:r w:rsidR="00FC3C9B">
        <w:rPr>
          <w:rFonts w:ascii="Tahoma" w:hAnsi="Tahoma"/>
          <w:b/>
          <w:sz w:val="28"/>
        </w:rPr>
        <w:t xml:space="preserve">elgevingsinitiatief REG </w:t>
      </w:r>
      <w:proofErr w:type="spellStart"/>
      <w:r w:rsidR="00FC3C9B">
        <w:rPr>
          <w:rFonts w:ascii="Tahoma" w:hAnsi="Tahoma"/>
          <w:b/>
          <w:sz w:val="28"/>
        </w:rPr>
        <w:t>nr</w:t>
      </w:r>
      <w:proofErr w:type="spellEnd"/>
      <w:r w:rsidR="00FC3C9B">
        <w:rPr>
          <w:rFonts w:ascii="Tahoma" w:hAnsi="Tahoma"/>
          <w:b/>
          <w:sz w:val="28"/>
        </w:rPr>
        <w:t xml:space="preserve"> </w:t>
      </w:r>
      <w:r w:rsidR="001C19C4">
        <w:rPr>
          <w:rFonts w:ascii="Tahoma" w:hAnsi="Tahoma"/>
          <w:b/>
          <w:sz w:val="28"/>
        </w:rPr>
        <w:t>026</w:t>
      </w:r>
    </w:p>
    <w:p w14:paraId="4BCB26C6" w14:textId="77777777" w:rsidR="0026520A" w:rsidRPr="006D1049" w:rsidRDefault="0026520A" w:rsidP="00671D40">
      <w:pPr>
        <w:ind w:right="-1134"/>
        <w:rPr>
          <w:rFonts w:ascii="Tahoma" w:hAnsi="Tahoma" w:cs="Tahoma"/>
          <w:b/>
          <w:sz w:val="28"/>
          <w:szCs w:val="28"/>
        </w:rPr>
      </w:pPr>
    </w:p>
    <w:p w14:paraId="4B9B6A06" w14:textId="77777777" w:rsidR="0026520A" w:rsidRDefault="0026520A" w:rsidP="0026520A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F94D69" w:rsidRPr="004550A4" w14:paraId="284D9D14" w14:textId="77777777" w:rsidTr="00F94D69">
        <w:tc>
          <w:tcPr>
            <w:tcW w:w="15417" w:type="dxa"/>
          </w:tcPr>
          <w:p w14:paraId="243F37D5" w14:textId="7E75775E" w:rsidR="00F94D69" w:rsidRPr="004550A4" w:rsidRDefault="00F94D69" w:rsidP="00F94D69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Naam van de coördinator:</w:t>
            </w:r>
            <w:r w:rsidR="001C19C4">
              <w:rPr>
                <w:rFonts w:ascii="Arial Narrow" w:hAnsi="Arial Narrow"/>
                <w:b/>
              </w:rPr>
              <w:t xml:space="preserve"> M. </w:t>
            </w:r>
            <w:proofErr w:type="spellStart"/>
            <w:r w:rsidR="001C19C4">
              <w:rPr>
                <w:rFonts w:ascii="Arial Narrow" w:hAnsi="Arial Narrow"/>
                <w:b/>
              </w:rPr>
              <w:t>Liebens</w:t>
            </w:r>
            <w:proofErr w:type="spellEnd"/>
          </w:p>
        </w:tc>
      </w:tr>
      <w:tr w:rsidR="00F94D69" w:rsidRPr="004550A4" w14:paraId="5C91D21F" w14:textId="77777777" w:rsidTr="00F94D69">
        <w:tc>
          <w:tcPr>
            <w:tcW w:w="15417" w:type="dxa"/>
          </w:tcPr>
          <w:p w14:paraId="448FD2AB" w14:textId="175F60F2" w:rsidR="00F94D69" w:rsidRPr="004550A4" w:rsidRDefault="00F94D69" w:rsidP="00F94D69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Onderwerp:</w:t>
            </w:r>
            <w:r>
              <w:rPr>
                <w:rFonts w:ascii="Arial Narrow" w:hAnsi="Arial Narrow" w:cs="Tahoma"/>
                <w:b/>
              </w:rPr>
              <w:br/>
            </w:r>
            <w:r w:rsidR="001C19C4">
              <w:rPr>
                <w:rFonts w:ascii="Arial Narrow" w:hAnsi="Arial Narrow" w:cs="Tahoma"/>
                <w:b/>
              </w:rPr>
              <w:t>ontwerp van koninklijk besluit betreffende de beveiliging van radioactieve stoffen.</w:t>
            </w:r>
          </w:p>
        </w:tc>
      </w:tr>
      <w:tr w:rsidR="00F94D69" w:rsidRPr="004550A4" w14:paraId="0E7A345C" w14:textId="77777777" w:rsidTr="00F94D69">
        <w:tc>
          <w:tcPr>
            <w:tcW w:w="15417" w:type="dxa"/>
          </w:tcPr>
          <w:p w14:paraId="6136CD98" w14:textId="77777777" w:rsidR="00F94D69" w:rsidRPr="004550A4" w:rsidRDefault="00F94D69" w:rsidP="00F94D69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Identificatie van de geraadpleegde betrokken partij(en):</w:t>
            </w:r>
            <w:r>
              <w:rPr>
                <w:rFonts w:ascii="Arial Narrow" w:hAnsi="Arial Narrow" w:cs="Tahoma"/>
                <w:b/>
              </w:rPr>
              <w:br/>
            </w:r>
          </w:p>
        </w:tc>
      </w:tr>
      <w:tr w:rsidR="00F94D69" w:rsidRPr="004550A4" w14:paraId="5A66F3ED" w14:textId="77777777" w:rsidTr="00F94D69">
        <w:tc>
          <w:tcPr>
            <w:tcW w:w="15417" w:type="dxa"/>
          </w:tcPr>
          <w:p w14:paraId="013775BB" w14:textId="29FFBA1B" w:rsidR="00305B77" w:rsidRPr="004550A4" w:rsidRDefault="00F94D69" w:rsidP="00305B77">
            <w:pPr>
              <w:tabs>
                <w:tab w:val="left" w:pos="3125"/>
                <w:tab w:val="left" w:pos="5103"/>
                <w:tab w:val="right" w:leader="dot" w:pos="10490"/>
              </w:tabs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Type raadpleging:</w:t>
            </w:r>
            <w:r>
              <w:tab/>
            </w:r>
            <w:proofErr w:type="spellStart"/>
            <w:r w:rsidR="001C19C4">
              <w:rPr>
                <w:rFonts w:ascii="Arial Narrow" w:hAnsi="Arial Narrow"/>
                <w:b/>
              </w:rPr>
              <w:t>X</w:t>
            </w:r>
            <w:r>
              <w:rPr>
                <w:rFonts w:ascii="Arial Narrow" w:hAnsi="Arial Narrow"/>
                <w:b/>
              </w:rPr>
              <w:t>Per</w:t>
            </w:r>
            <w:proofErr w:type="spellEnd"/>
            <w:r>
              <w:rPr>
                <w:rFonts w:ascii="Arial Narrow" w:hAnsi="Arial Narrow"/>
                <w:b/>
              </w:rPr>
              <w:t xml:space="preserve"> schrijven / e-mail: </w:t>
            </w:r>
            <w:proofErr w:type="spellStart"/>
            <w:r>
              <w:rPr>
                <w:rFonts w:ascii="Arial Narrow" w:hAnsi="Arial Narrow"/>
                <w:b/>
              </w:rPr>
              <w:t>verzendingdsdatum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>
              <w:tab/>
            </w:r>
          </w:p>
          <w:p w14:paraId="47AC4546" w14:textId="77777777" w:rsidR="00305B77" w:rsidRPr="004550A4" w:rsidRDefault="00F94D69" w:rsidP="00305B77">
            <w:pPr>
              <w:tabs>
                <w:tab w:val="left" w:pos="3125"/>
                <w:tab w:val="left" w:pos="5103"/>
                <w:tab w:val="right" w:leader="dot" w:pos="10490"/>
              </w:tabs>
              <w:spacing w:before="120" w:after="120"/>
              <w:rPr>
                <w:rFonts w:ascii="Arial Narrow" w:hAnsi="Arial Narrow" w:cs="Tahoma"/>
                <w:b/>
              </w:rPr>
            </w:pPr>
            <w:r>
              <w:tab/>
            </w:r>
            <w:r w:rsidRPr="004550A4">
              <w:rPr>
                <w:rFonts w:ascii="Arial Narrow" w:hAnsi="Arial Narrow" w:cs="Tahoma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Per telefoon: oproepdatum </w:t>
            </w:r>
            <w:r>
              <w:tab/>
            </w:r>
          </w:p>
          <w:p w14:paraId="36EA6D11" w14:textId="77777777" w:rsidR="00F94D69" w:rsidRPr="004550A4" w:rsidRDefault="00305B77" w:rsidP="00F15D9F">
            <w:pPr>
              <w:tabs>
                <w:tab w:val="left" w:pos="3125"/>
                <w:tab w:val="left" w:pos="5103"/>
                <w:tab w:val="left" w:pos="7680"/>
                <w:tab w:val="right" w:leader="dot" w:pos="10490"/>
              </w:tabs>
              <w:spacing w:before="120" w:after="120"/>
              <w:rPr>
                <w:rFonts w:ascii="Arial Narrow" w:hAnsi="Arial Narrow" w:cs="Tahoma"/>
                <w:b/>
              </w:rPr>
            </w:pPr>
            <w:r>
              <w:tab/>
            </w:r>
            <w:r w:rsidR="00F94D69" w:rsidRPr="004550A4">
              <w:rPr>
                <w:rFonts w:ascii="Arial Narrow" w:hAnsi="Arial Narrow" w:cs="Tahoma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Tijdens vergadering / rondetafelgesprek: samenkomstdatum </w:t>
            </w:r>
            <w:r>
              <w:tab/>
            </w:r>
          </w:p>
        </w:tc>
      </w:tr>
      <w:tr w:rsidR="00F94D69" w:rsidRPr="004550A4" w14:paraId="723F8332" w14:textId="77777777" w:rsidTr="00F94D69">
        <w:tc>
          <w:tcPr>
            <w:tcW w:w="15417" w:type="dxa"/>
          </w:tcPr>
          <w:p w14:paraId="3AA8A144" w14:textId="77777777" w:rsidR="00F94D69" w:rsidRPr="004550A4" w:rsidRDefault="00F94D69" w:rsidP="00305B77">
            <w:pPr>
              <w:tabs>
                <w:tab w:val="left" w:pos="3125"/>
                <w:tab w:val="left" w:pos="5103"/>
                <w:tab w:val="left" w:pos="7680"/>
                <w:tab w:val="right" w:leader="dot" w:pos="15026"/>
              </w:tabs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Identificatie van de rapporteur:</w:t>
            </w:r>
            <w:r>
              <w:tab/>
            </w:r>
            <w:r w:rsidRPr="004550A4">
              <w:rPr>
                <w:rFonts w:ascii="Arial Narrow" w:hAnsi="Arial Narrow" w:cs="Tahoma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Coördinator</w:t>
            </w:r>
            <w:r>
              <w:tab/>
            </w:r>
            <w:r w:rsidRPr="004550A4">
              <w:rPr>
                <w:rFonts w:ascii="Arial Narrow" w:hAnsi="Arial Narrow" w:cs="Tahoma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Betrokken partij</w:t>
            </w:r>
            <w:r>
              <w:tab/>
            </w:r>
            <w:r w:rsidRPr="004550A4">
              <w:rPr>
                <w:rFonts w:ascii="Arial Narrow" w:hAnsi="Arial Narrow" w:cs="Tahoma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Andere (bv. secretaris van de bijeenkomst): </w:t>
            </w:r>
            <w:r>
              <w:tab/>
            </w:r>
          </w:p>
        </w:tc>
      </w:tr>
      <w:tr w:rsidR="00F94D69" w:rsidRPr="004550A4" w14:paraId="5AED0344" w14:textId="77777777" w:rsidTr="00F94D69">
        <w:tc>
          <w:tcPr>
            <w:tcW w:w="15417" w:type="dxa"/>
          </w:tcPr>
          <w:p w14:paraId="0998F8AC" w14:textId="77777777" w:rsidR="00F4368A" w:rsidRPr="004550A4" w:rsidRDefault="00305B77" w:rsidP="00305B77">
            <w:pPr>
              <w:tabs>
                <w:tab w:val="left" w:pos="5103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t>Documenten voor advies / commentaar voorgelegd:</w:t>
            </w:r>
          </w:p>
          <w:p w14:paraId="4C889A5A" w14:textId="30DAD45B" w:rsidR="00305B77" w:rsidRPr="004550A4" w:rsidRDefault="00305B77" w:rsidP="00305B77">
            <w:pPr>
              <w:tabs>
                <w:tab w:val="left" w:pos="5103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</w:rPr>
            </w:pPr>
            <w:r w:rsidRPr="004550A4">
              <w:rPr>
                <w:rFonts w:ascii="Arial Narrow" w:hAnsi="Arial Narrow" w:cs="Tahoma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Scope &amp; Development </w:t>
            </w:r>
            <w:proofErr w:type="spellStart"/>
            <w:r>
              <w:rPr>
                <w:rFonts w:ascii="Arial Narrow" w:hAnsi="Arial Narrow"/>
                <w:b/>
              </w:rPr>
              <w:t>Note</w:t>
            </w:r>
            <w:proofErr w:type="spellEnd"/>
            <w:r>
              <w:rPr>
                <w:rFonts w:ascii="Arial Narrow" w:hAnsi="Arial Narrow"/>
                <w:b/>
              </w:rPr>
              <w:t xml:space="preserve"> : versienummer </w:t>
            </w:r>
            <w:r>
              <w:tab/>
            </w:r>
            <w:r w:rsidR="001C19C4">
              <w:t>01</w:t>
            </w:r>
          </w:p>
          <w:p w14:paraId="2F964D8E" w14:textId="2CBB421F" w:rsidR="00305B77" w:rsidRPr="004550A4" w:rsidRDefault="00305B77" w:rsidP="00214000">
            <w:pPr>
              <w:tabs>
                <w:tab w:val="left" w:pos="3969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</w:rPr>
            </w:pPr>
            <w:r w:rsidRPr="004550A4">
              <w:rPr>
                <w:rFonts w:ascii="Arial Narrow" w:hAnsi="Arial Narrow" w:cs="Tahoma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Tekstproject*: titel + uniek </w:t>
            </w:r>
            <w:proofErr w:type="spellStart"/>
            <w:r>
              <w:rPr>
                <w:rFonts w:ascii="Arial Narrow" w:hAnsi="Arial Narrow"/>
                <w:b/>
              </w:rPr>
              <w:t>nr</w:t>
            </w:r>
            <w:proofErr w:type="spellEnd"/>
            <w:r>
              <w:tab/>
            </w:r>
            <w:r w:rsidR="001C19C4">
              <w:t>Ontwerp van koninklijk besluit betreffende de beveiliging van radioactieve stoffen</w:t>
            </w:r>
            <w:r>
              <w:tab/>
            </w:r>
          </w:p>
          <w:p w14:paraId="342A18C7" w14:textId="77777777" w:rsidR="00305B77" w:rsidRPr="004550A4" w:rsidRDefault="00305B77" w:rsidP="00214000">
            <w:pPr>
              <w:tabs>
                <w:tab w:val="left" w:pos="3969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</w:rPr>
            </w:pPr>
            <w:r w:rsidRPr="004550A4">
              <w:rPr>
                <w:rFonts w:ascii="Arial Narrow" w:hAnsi="Arial Narrow" w:cs="Tahoma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Toelichtende tekst*: titel + uniek </w:t>
            </w:r>
            <w:proofErr w:type="spellStart"/>
            <w:r>
              <w:rPr>
                <w:rFonts w:ascii="Arial Narrow" w:hAnsi="Arial Narrow"/>
                <w:b/>
              </w:rPr>
              <w:t>nr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>
              <w:tab/>
            </w:r>
            <w:r>
              <w:tab/>
            </w:r>
          </w:p>
          <w:p w14:paraId="5896BA94" w14:textId="77E17896" w:rsidR="00C14097" w:rsidRDefault="00C14097" w:rsidP="00F4368A">
            <w:pPr>
              <w:tabs>
                <w:tab w:val="left" w:pos="1276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</w:rPr>
            </w:pPr>
            <w:r w:rsidRPr="004550A4">
              <w:rPr>
                <w:rFonts w:ascii="Arial Narrow" w:hAnsi="Arial Narrow" w:cs="Tahoma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Andere*: </w:t>
            </w:r>
            <w:r>
              <w:tab/>
            </w:r>
            <w:proofErr w:type="spellStart"/>
            <w:r>
              <w:t>wijzigjngen</w:t>
            </w:r>
            <w:proofErr w:type="spellEnd"/>
            <w:r>
              <w:t xml:space="preserve"> van het KB houdende algemeen reglement op de bescherming van de bevolking, de werknemers en het leefmilieu tegen de gevaren van ioniserende stralingen (Algemeen reglement) </w:t>
            </w:r>
          </w:p>
          <w:p w14:paraId="448ED1B8" w14:textId="1888F11E" w:rsidR="001C19C4" w:rsidRDefault="00305B77" w:rsidP="00F4368A">
            <w:pPr>
              <w:tabs>
                <w:tab w:val="left" w:pos="1276"/>
                <w:tab w:val="right" w:leader="dot" w:pos="15012"/>
              </w:tabs>
              <w:spacing w:before="120" w:after="120"/>
            </w:pPr>
            <w:r w:rsidRPr="004550A4">
              <w:rPr>
                <w:rFonts w:ascii="Arial Narrow" w:hAnsi="Arial Narrow" w:cs="Tahoma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Andere*: </w:t>
            </w:r>
            <w:r>
              <w:tab/>
            </w:r>
            <w:r w:rsidR="001C19C4">
              <w:t xml:space="preserve"> ontwerp van technisch reglement betreffende de aanvraag voor erkenning, </w:t>
            </w:r>
          </w:p>
          <w:p w14:paraId="4E055C1D" w14:textId="46552B27" w:rsidR="00305B77" w:rsidRPr="004550A4" w:rsidRDefault="001C19C4" w:rsidP="00F4368A">
            <w:pPr>
              <w:tabs>
                <w:tab w:val="left" w:pos="1276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</w:rPr>
            </w:pPr>
            <w:r w:rsidRPr="004550A4">
              <w:rPr>
                <w:rFonts w:ascii="Arial Narrow" w:hAnsi="Arial Narrow" w:cs="Tahoma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Andere*:  </w:t>
            </w:r>
            <w:r>
              <w:t>ontwerp van aanbeveling van het Agentschap betreffende de samenwerking met de bevoegde ordediensten.</w:t>
            </w:r>
            <w:r w:rsidR="00305B77">
              <w:tab/>
            </w:r>
          </w:p>
          <w:p w14:paraId="3EABABDD" w14:textId="77777777" w:rsidR="00305B77" w:rsidRPr="004550A4" w:rsidRDefault="00F4368A" w:rsidP="00F4368A">
            <w:pPr>
              <w:tabs>
                <w:tab w:val="right" w:pos="15026"/>
              </w:tabs>
              <w:spacing w:before="120" w:after="120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lastRenderedPageBreak/>
              <w:tab/>
            </w:r>
            <w:r>
              <w:rPr>
                <w:rFonts w:ascii="Arial Narrow" w:hAnsi="Arial Narrow"/>
                <w:b/>
                <w:sz w:val="20"/>
              </w:rPr>
              <w:t>* Indien meerdere teksten, regel herhalen</w:t>
            </w:r>
          </w:p>
        </w:tc>
      </w:tr>
      <w:tr w:rsidR="00305B77" w:rsidRPr="004550A4" w14:paraId="7E0AB7F8" w14:textId="77777777" w:rsidTr="00F94D69">
        <w:tc>
          <w:tcPr>
            <w:tcW w:w="15417" w:type="dxa"/>
          </w:tcPr>
          <w:p w14:paraId="51A33A91" w14:textId="77777777" w:rsidR="00305B77" w:rsidRPr="004550A4" w:rsidRDefault="00F15D9F" w:rsidP="00305B77">
            <w:pPr>
              <w:tabs>
                <w:tab w:val="left" w:pos="3125"/>
                <w:tab w:val="left" w:pos="5103"/>
                <w:tab w:val="left" w:pos="7680"/>
              </w:tabs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Ter informatie bijgevoegde documenten:</w:t>
            </w:r>
            <w:r>
              <w:rPr>
                <w:rFonts w:ascii="Arial Narrow" w:hAnsi="Arial Narrow" w:cs="Tahoma"/>
                <w:b/>
              </w:rPr>
              <w:br/>
            </w:r>
          </w:p>
        </w:tc>
      </w:tr>
    </w:tbl>
    <w:p w14:paraId="7C40A97D" w14:textId="77777777" w:rsidR="006D7B2E" w:rsidRDefault="006D7B2E" w:rsidP="0026520A">
      <w:pPr>
        <w:rPr>
          <w:rFonts w:ascii="Tahoma" w:hAnsi="Tahoma" w:cs="Tahoma"/>
          <w:sz w:val="22"/>
          <w:szCs w:val="22"/>
        </w:rPr>
      </w:pPr>
    </w:p>
    <w:p w14:paraId="57B31F1D" w14:textId="189D0789" w:rsidR="006D7B2E" w:rsidRPr="004550A4" w:rsidRDefault="00F4368A" w:rsidP="00F4368A">
      <w:pPr>
        <w:pBdr>
          <w:top w:val="single" w:sz="4" w:space="1" w:color="auto"/>
        </w:pBdr>
        <w:tabs>
          <w:tab w:val="right" w:pos="15026"/>
        </w:tabs>
        <w:rPr>
          <w:rFonts w:ascii="Arial Narrow" w:hAnsi="Arial Narrow" w:cs="Tahoma"/>
        </w:rPr>
      </w:pPr>
      <w:r>
        <w:rPr>
          <w:rFonts w:ascii="Arial Narrow" w:hAnsi="Arial Narrow"/>
        </w:rPr>
        <w:t xml:space="preserve">Beheer van de commentaren betreffende het regelgevingsinitiatief REG </w:t>
      </w:r>
      <w:proofErr w:type="spellStart"/>
      <w:r>
        <w:rPr>
          <w:rFonts w:ascii="Arial Narrow" w:hAnsi="Arial Narrow"/>
        </w:rPr>
        <w:t>nr</w:t>
      </w:r>
      <w:proofErr w:type="spellEnd"/>
      <w:r>
        <w:rPr>
          <w:rFonts w:ascii="Arial Narrow" w:hAnsi="Arial Narrow"/>
        </w:rPr>
        <w:t xml:space="preserve"> </w:t>
      </w:r>
      <w:r w:rsidR="001C19C4">
        <w:rPr>
          <w:rFonts w:ascii="Arial Narrow" w:hAnsi="Arial Narrow"/>
        </w:rPr>
        <w:t>026</w:t>
      </w:r>
      <w:r>
        <w:rPr>
          <w:rFonts w:ascii="Arial Narrow" w:hAnsi="Arial Narrow"/>
        </w:rPr>
        <w:t>…….……</w:t>
      </w:r>
      <w:r>
        <w:tab/>
      </w:r>
      <w:r>
        <w:rPr>
          <w:rFonts w:ascii="Arial Narrow" w:hAnsi="Arial Narrow"/>
        </w:rPr>
        <w:t>Pagina 1/2</w:t>
      </w:r>
    </w:p>
    <w:p w14:paraId="0DBD7B5F" w14:textId="77777777" w:rsidR="009D1312" w:rsidRDefault="009D1312" w:rsidP="0026520A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3759"/>
        <w:gridCol w:w="3759"/>
        <w:gridCol w:w="3759"/>
      </w:tblGrid>
      <w:tr w:rsidR="00F4368A" w:rsidRPr="00214000" w14:paraId="640D8AFA" w14:textId="77777777" w:rsidTr="00214000">
        <w:tc>
          <w:tcPr>
            <w:tcW w:w="2235" w:type="dxa"/>
          </w:tcPr>
          <w:p w14:paraId="3932AB34" w14:textId="77777777" w:rsidR="00F4368A" w:rsidRPr="00214000" w:rsidRDefault="00F4368A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67DEAC80" w14:textId="5293582D" w:rsidR="00F4368A" w:rsidRPr="00214000" w:rsidRDefault="00D94A45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Naam stakeholder</w:t>
            </w:r>
            <w:r w:rsidR="00214000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="00214000" w:rsidRPr="00B37111">
              <w:rPr>
                <w:rFonts w:ascii="Tahoma" w:hAnsi="Tahoma"/>
                <w:b/>
                <w:sz w:val="22"/>
              </w:rPr>
              <w:t>(+ ref.</w:t>
            </w:r>
            <w:r>
              <w:rPr>
                <w:rFonts w:ascii="Tahoma" w:hAnsi="Tahoma"/>
                <w:b/>
                <w:sz w:val="22"/>
              </w:rPr>
              <w:t xml:space="preserve"> van de commentaar</w:t>
            </w:r>
            <w:r w:rsidR="00214000" w:rsidRPr="00B37111">
              <w:rPr>
                <w:rFonts w:ascii="Tahoma" w:hAnsi="Tahoma"/>
                <w:b/>
                <w:sz w:val="22"/>
              </w:rPr>
              <w:t>)</w:t>
            </w:r>
          </w:p>
        </w:tc>
        <w:tc>
          <w:tcPr>
            <w:tcW w:w="3759" w:type="dxa"/>
          </w:tcPr>
          <w:p w14:paraId="648C96B2" w14:textId="77777777" w:rsidR="00F4368A" w:rsidRPr="00214000" w:rsidRDefault="00214000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Commentaar</w:t>
            </w:r>
          </w:p>
        </w:tc>
        <w:tc>
          <w:tcPr>
            <w:tcW w:w="3759" w:type="dxa"/>
          </w:tcPr>
          <w:p w14:paraId="007E0F99" w14:textId="79AAA34A" w:rsidR="00F4368A" w:rsidRPr="00214000" w:rsidRDefault="00D94A45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 Wijzigingsvoorstel</w:t>
            </w:r>
          </w:p>
        </w:tc>
        <w:tc>
          <w:tcPr>
            <w:tcW w:w="3759" w:type="dxa"/>
          </w:tcPr>
          <w:p w14:paraId="7F290764" w14:textId="22475222" w:rsidR="00F4368A" w:rsidRPr="00214000" w:rsidRDefault="00D94A45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Antwoord FANC</w:t>
            </w:r>
          </w:p>
        </w:tc>
      </w:tr>
      <w:tr w:rsidR="00214000" w:rsidRPr="00214000" w14:paraId="7A5FF194" w14:textId="77777777" w:rsidTr="00545365">
        <w:tc>
          <w:tcPr>
            <w:tcW w:w="15354" w:type="dxa"/>
            <w:gridSpan w:val="5"/>
          </w:tcPr>
          <w:p w14:paraId="769983BD" w14:textId="77777777" w:rsidR="00214000" w:rsidRPr="00214000" w:rsidRDefault="00214000" w:rsidP="00F4368A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Algemene commentaren</w:t>
            </w:r>
          </w:p>
        </w:tc>
      </w:tr>
      <w:tr w:rsidR="006F577A" w:rsidRPr="006F577A" w14:paraId="45CEFBCA" w14:textId="77777777" w:rsidTr="001D229B">
        <w:tc>
          <w:tcPr>
            <w:tcW w:w="2235" w:type="dxa"/>
          </w:tcPr>
          <w:p w14:paraId="4DC3A7C9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08AEF2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762C6D73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216FD86E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5ACEACFB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F577A" w:rsidRPr="006F577A" w14:paraId="6D1775E7" w14:textId="77777777" w:rsidTr="001D229B">
        <w:tc>
          <w:tcPr>
            <w:tcW w:w="2235" w:type="dxa"/>
          </w:tcPr>
          <w:p w14:paraId="309E4FB9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652FCB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78E75270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5D528EC4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433BED9D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4368A" w:rsidRPr="006F577A" w14:paraId="42D8FE4E" w14:textId="77777777" w:rsidTr="00214000">
        <w:tc>
          <w:tcPr>
            <w:tcW w:w="2235" w:type="dxa"/>
          </w:tcPr>
          <w:p w14:paraId="3812FEE7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C9B19E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13AFE21A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5D81C1E8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55F8BF8A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4368A" w:rsidRPr="006F577A" w14:paraId="7C32F269" w14:textId="77777777" w:rsidTr="00214000">
        <w:tc>
          <w:tcPr>
            <w:tcW w:w="2235" w:type="dxa"/>
          </w:tcPr>
          <w:p w14:paraId="19A0C2C4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5C972B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46202EC7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5BAF602F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7209C762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4368A" w:rsidRPr="006F577A" w14:paraId="2390CF36" w14:textId="77777777" w:rsidTr="00214000">
        <w:tc>
          <w:tcPr>
            <w:tcW w:w="2235" w:type="dxa"/>
          </w:tcPr>
          <w:p w14:paraId="498A9111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EC1ACE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73CD44AC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24D073A5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6BF14FD7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4368A" w:rsidRPr="006F577A" w14:paraId="4CCFB90A" w14:textId="77777777" w:rsidTr="00214000">
        <w:tc>
          <w:tcPr>
            <w:tcW w:w="2235" w:type="dxa"/>
          </w:tcPr>
          <w:p w14:paraId="056A17DF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2283E7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112B101C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3C15B7D2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2839CF3A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14000" w:rsidRPr="006F577A" w14:paraId="0C3219F7" w14:textId="77777777" w:rsidTr="001D229B">
        <w:tc>
          <w:tcPr>
            <w:tcW w:w="2235" w:type="dxa"/>
          </w:tcPr>
          <w:p w14:paraId="57FA8DB9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1BCAEC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3F449BF9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462069F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648CE4CB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14000" w:rsidRPr="006F577A" w14:paraId="526FC925" w14:textId="77777777" w:rsidTr="001D229B">
        <w:tc>
          <w:tcPr>
            <w:tcW w:w="2235" w:type="dxa"/>
          </w:tcPr>
          <w:p w14:paraId="791AC084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58731B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66447CB1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6C7080BE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3307EF3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14000" w:rsidRPr="006F577A" w14:paraId="1760C1A0" w14:textId="77777777" w:rsidTr="001D229B">
        <w:tc>
          <w:tcPr>
            <w:tcW w:w="2235" w:type="dxa"/>
          </w:tcPr>
          <w:p w14:paraId="25847FF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2CD873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3E78B1C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374A199B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30C52D1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14000" w:rsidRPr="006F577A" w14:paraId="685A64A6" w14:textId="77777777" w:rsidTr="001D229B">
        <w:tc>
          <w:tcPr>
            <w:tcW w:w="2235" w:type="dxa"/>
          </w:tcPr>
          <w:p w14:paraId="75F0D5E9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4B541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6BE5C75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691DAF18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32D31F09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14000" w:rsidRPr="00214000" w14:paraId="5ADB9455" w14:textId="77777777" w:rsidTr="001D229B">
        <w:tc>
          <w:tcPr>
            <w:tcW w:w="15354" w:type="dxa"/>
            <w:gridSpan w:val="5"/>
          </w:tcPr>
          <w:p w14:paraId="6ED41FF9" w14:textId="77777777" w:rsidR="00214000" w:rsidRPr="00214000" w:rsidRDefault="00214000" w:rsidP="00214000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Commentaren per artikel</w:t>
            </w:r>
          </w:p>
        </w:tc>
      </w:tr>
      <w:tr w:rsidR="006F577A" w:rsidRPr="00D94A45" w14:paraId="29C58525" w14:textId="77777777" w:rsidTr="001D229B">
        <w:tc>
          <w:tcPr>
            <w:tcW w:w="2235" w:type="dxa"/>
          </w:tcPr>
          <w:p w14:paraId="34D66AE7" w14:textId="6C59FF01" w:rsidR="006F577A" w:rsidRPr="005C4C0A" w:rsidRDefault="00D94A45" w:rsidP="005C4C0A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C4C0A">
              <w:rPr>
                <w:rFonts w:ascii="Tahoma" w:hAnsi="Tahoma" w:cs="Tahoma"/>
                <w:b/>
                <w:sz w:val="22"/>
                <w:szCs w:val="22"/>
              </w:rPr>
              <w:t>Artikel nummer</w:t>
            </w:r>
          </w:p>
        </w:tc>
        <w:tc>
          <w:tcPr>
            <w:tcW w:w="1842" w:type="dxa"/>
          </w:tcPr>
          <w:p w14:paraId="20CFFA95" w14:textId="4B89A903" w:rsidR="006F577A" w:rsidRPr="005C4C0A" w:rsidRDefault="00D94A45" w:rsidP="005C4C0A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Naam stakeholder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B37111">
              <w:rPr>
                <w:rFonts w:ascii="Tahoma" w:hAnsi="Tahoma"/>
                <w:b/>
                <w:sz w:val="22"/>
              </w:rPr>
              <w:t>(+ ref.</w:t>
            </w:r>
            <w:r>
              <w:rPr>
                <w:rFonts w:ascii="Tahoma" w:hAnsi="Tahoma"/>
                <w:b/>
                <w:sz w:val="22"/>
              </w:rPr>
              <w:t xml:space="preserve"> van de commentaar</w:t>
            </w:r>
            <w:r w:rsidRPr="00B37111">
              <w:rPr>
                <w:rFonts w:ascii="Tahoma" w:hAnsi="Tahoma"/>
                <w:b/>
                <w:sz w:val="22"/>
              </w:rPr>
              <w:t>)</w:t>
            </w:r>
          </w:p>
        </w:tc>
        <w:tc>
          <w:tcPr>
            <w:tcW w:w="3759" w:type="dxa"/>
          </w:tcPr>
          <w:p w14:paraId="65CCF7B9" w14:textId="58BF4DF6" w:rsidR="006F577A" w:rsidRPr="005C4C0A" w:rsidRDefault="00D94A45" w:rsidP="005C4C0A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C4C0A">
              <w:rPr>
                <w:rFonts w:ascii="Tahoma" w:hAnsi="Tahoma" w:cs="Tahoma"/>
                <w:b/>
                <w:sz w:val="22"/>
                <w:szCs w:val="22"/>
              </w:rPr>
              <w:t>Commentaar</w:t>
            </w:r>
          </w:p>
        </w:tc>
        <w:tc>
          <w:tcPr>
            <w:tcW w:w="3759" w:type="dxa"/>
          </w:tcPr>
          <w:p w14:paraId="03486CFF" w14:textId="2CCB23A9" w:rsidR="006F577A" w:rsidRPr="005C4C0A" w:rsidRDefault="00D94A45" w:rsidP="005C4C0A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62612">
              <w:rPr>
                <w:rFonts w:ascii="Tahoma" w:hAnsi="Tahoma" w:cs="Tahoma"/>
                <w:b/>
                <w:sz w:val="22"/>
                <w:szCs w:val="22"/>
              </w:rPr>
              <w:t>wijzi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g</w:t>
            </w:r>
            <w:r w:rsidRPr="00162612">
              <w:rPr>
                <w:rFonts w:ascii="Tahoma" w:hAnsi="Tahoma" w:cs="Tahoma"/>
                <w:b/>
                <w:sz w:val="22"/>
                <w:szCs w:val="22"/>
              </w:rPr>
              <w:t>ingsvoorstel</w:t>
            </w:r>
          </w:p>
        </w:tc>
        <w:tc>
          <w:tcPr>
            <w:tcW w:w="3759" w:type="dxa"/>
          </w:tcPr>
          <w:p w14:paraId="0C8A1EA0" w14:textId="7CCF369E" w:rsidR="006F577A" w:rsidRPr="005C4C0A" w:rsidRDefault="00D94A45" w:rsidP="005C4C0A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62612">
              <w:rPr>
                <w:rFonts w:ascii="Tahoma" w:hAnsi="Tahoma" w:cs="Tahoma"/>
                <w:b/>
                <w:sz w:val="22"/>
                <w:szCs w:val="22"/>
              </w:rPr>
              <w:t>Antwoord FANC</w:t>
            </w:r>
          </w:p>
        </w:tc>
      </w:tr>
      <w:tr w:rsidR="006F577A" w:rsidRPr="006F577A" w14:paraId="7244BB9B" w14:textId="77777777" w:rsidTr="001D229B">
        <w:tc>
          <w:tcPr>
            <w:tcW w:w="2235" w:type="dxa"/>
          </w:tcPr>
          <w:p w14:paraId="19919C93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306A37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166781A8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1BE5D8AC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5BB60E05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14000" w:rsidRPr="006F577A" w14:paraId="192989BE" w14:textId="77777777" w:rsidTr="001D229B">
        <w:tc>
          <w:tcPr>
            <w:tcW w:w="2235" w:type="dxa"/>
          </w:tcPr>
          <w:p w14:paraId="51DE0D1D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A9E94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6767172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78F0A64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43290ECC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14000" w:rsidRPr="006F577A" w14:paraId="0223390B" w14:textId="77777777" w:rsidTr="001D229B">
        <w:tc>
          <w:tcPr>
            <w:tcW w:w="2235" w:type="dxa"/>
          </w:tcPr>
          <w:p w14:paraId="69960B7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44004C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17CC327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0FB7A97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13ECE53E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14000" w:rsidRPr="006F577A" w14:paraId="43D36231" w14:textId="77777777" w:rsidTr="001D229B">
        <w:tc>
          <w:tcPr>
            <w:tcW w:w="2235" w:type="dxa"/>
          </w:tcPr>
          <w:p w14:paraId="1C501358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02E13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548738C6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6299E17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446A79E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14000" w:rsidRPr="006F577A" w14:paraId="62327169" w14:textId="77777777" w:rsidTr="001D229B">
        <w:tc>
          <w:tcPr>
            <w:tcW w:w="2235" w:type="dxa"/>
          </w:tcPr>
          <w:p w14:paraId="1F6AD263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15D89C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4123BECD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135B880E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397F42CC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14000" w:rsidRPr="006F577A" w14:paraId="603A449B" w14:textId="77777777" w:rsidTr="00214000">
        <w:tc>
          <w:tcPr>
            <w:tcW w:w="2235" w:type="dxa"/>
          </w:tcPr>
          <w:p w14:paraId="4435B92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0D48F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04B4006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087F068B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0C2AC7A9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14000" w:rsidRPr="006F577A" w14:paraId="17921B6E" w14:textId="77777777" w:rsidTr="00214000">
        <w:tc>
          <w:tcPr>
            <w:tcW w:w="2235" w:type="dxa"/>
          </w:tcPr>
          <w:p w14:paraId="3666E093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C24151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6E50991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250CF672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7D574229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14000" w:rsidRPr="006F577A" w14:paraId="482D1FEE" w14:textId="77777777" w:rsidTr="00214000">
        <w:tc>
          <w:tcPr>
            <w:tcW w:w="2235" w:type="dxa"/>
          </w:tcPr>
          <w:p w14:paraId="5B32FA3D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B6E79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7CDFD8EE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3292286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2C25FB79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214000" w:rsidRPr="006F577A" w14:paraId="003D2E29" w14:textId="77777777" w:rsidTr="00214000">
        <w:tc>
          <w:tcPr>
            <w:tcW w:w="2235" w:type="dxa"/>
          </w:tcPr>
          <w:p w14:paraId="062ED88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35C8E6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0069043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57D256BD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759" w:type="dxa"/>
          </w:tcPr>
          <w:p w14:paraId="3B567E6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46209976" w14:textId="77777777" w:rsidR="00214000" w:rsidRDefault="00214000" w:rsidP="00214000">
      <w:pPr>
        <w:rPr>
          <w:rFonts w:ascii="Tahoma" w:hAnsi="Tahoma" w:cs="Tahoma"/>
          <w:sz w:val="22"/>
          <w:szCs w:val="22"/>
        </w:rPr>
      </w:pPr>
    </w:p>
    <w:p w14:paraId="6BAC110B" w14:textId="77777777" w:rsidR="00214000" w:rsidRDefault="00214000" w:rsidP="00214000">
      <w:pPr>
        <w:rPr>
          <w:rFonts w:ascii="Tahoma" w:hAnsi="Tahoma" w:cs="Tahoma"/>
          <w:sz w:val="22"/>
          <w:szCs w:val="22"/>
        </w:rPr>
      </w:pPr>
    </w:p>
    <w:p w14:paraId="4316BEAB" w14:textId="2720266B" w:rsidR="00214000" w:rsidRPr="004550A4" w:rsidRDefault="00214000" w:rsidP="00214000">
      <w:pPr>
        <w:pBdr>
          <w:top w:val="single" w:sz="4" w:space="1" w:color="auto"/>
        </w:pBdr>
        <w:tabs>
          <w:tab w:val="right" w:pos="15026"/>
        </w:tabs>
        <w:rPr>
          <w:rFonts w:ascii="Arial Narrow" w:hAnsi="Arial Narrow" w:cs="Tahoma"/>
        </w:rPr>
      </w:pPr>
      <w:r>
        <w:rPr>
          <w:rFonts w:ascii="Arial Narrow" w:hAnsi="Arial Narrow"/>
        </w:rPr>
        <w:t xml:space="preserve">Beheer van de commentaren betreffende het regelgevingsinitiatief REG </w:t>
      </w:r>
      <w:proofErr w:type="spellStart"/>
      <w:r>
        <w:rPr>
          <w:rFonts w:ascii="Arial Narrow" w:hAnsi="Arial Narrow"/>
        </w:rPr>
        <w:t>nr</w:t>
      </w:r>
      <w:proofErr w:type="spellEnd"/>
      <w:r>
        <w:rPr>
          <w:rFonts w:ascii="Arial Narrow" w:hAnsi="Arial Narrow"/>
        </w:rPr>
        <w:t xml:space="preserve"> </w:t>
      </w:r>
      <w:r w:rsidR="00383EED">
        <w:rPr>
          <w:rFonts w:ascii="Arial Narrow" w:hAnsi="Arial Narrow"/>
        </w:rPr>
        <w:t>026</w:t>
      </w:r>
      <w:r>
        <w:rPr>
          <w:rFonts w:ascii="Arial Narrow" w:hAnsi="Arial Narrow"/>
        </w:rPr>
        <w:t>…….……</w:t>
      </w:r>
      <w:r>
        <w:tab/>
      </w:r>
      <w:r>
        <w:rPr>
          <w:rFonts w:ascii="Arial Narrow" w:hAnsi="Arial Narrow"/>
        </w:rPr>
        <w:t>Pagina 2/2</w:t>
      </w:r>
    </w:p>
    <w:sectPr w:rsidR="00214000" w:rsidRPr="004550A4" w:rsidSect="00671D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680" w:right="851" w:bottom="1134" w:left="851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8280" w14:textId="77777777" w:rsidR="005365E0" w:rsidRDefault="005365E0">
      <w:r>
        <w:separator/>
      </w:r>
    </w:p>
  </w:endnote>
  <w:endnote w:type="continuationSeparator" w:id="0">
    <w:p w14:paraId="5FE8FFE2" w14:textId="77777777" w:rsidR="005365E0" w:rsidRDefault="0053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74AC" w14:textId="77777777" w:rsidR="001C19C4" w:rsidRDefault="001C1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9D4E" w14:textId="77777777" w:rsidR="001C19C4" w:rsidRDefault="001C1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B3BE" w14:textId="77777777" w:rsidR="001C19C4" w:rsidRDefault="001C1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FFEF" w14:textId="77777777" w:rsidR="005365E0" w:rsidRDefault="005365E0">
      <w:r>
        <w:separator/>
      </w:r>
    </w:p>
  </w:footnote>
  <w:footnote w:type="continuationSeparator" w:id="0">
    <w:p w14:paraId="37D9F9E2" w14:textId="77777777" w:rsidR="005365E0" w:rsidRDefault="0053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154C" w14:textId="77777777" w:rsidR="001C19C4" w:rsidRDefault="001C1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C0D9" w14:textId="77777777" w:rsidR="001C19C4" w:rsidRDefault="001C1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D1FC" w14:textId="77777777" w:rsidR="001C19C4" w:rsidRDefault="001C1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7D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05FA7FBD"/>
    <w:multiLevelType w:val="hybridMultilevel"/>
    <w:tmpl w:val="7F5A372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606378"/>
    <w:multiLevelType w:val="multilevel"/>
    <w:tmpl w:val="F30474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" w15:restartNumberingAfterBreak="0">
    <w:nsid w:val="0BF31CC2"/>
    <w:multiLevelType w:val="hybridMultilevel"/>
    <w:tmpl w:val="EBD633AC"/>
    <w:lvl w:ilvl="0" w:tplc="04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35298E"/>
    <w:multiLevelType w:val="hybridMultilevel"/>
    <w:tmpl w:val="BA9C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04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5FF001D"/>
    <w:multiLevelType w:val="hybridMultilevel"/>
    <w:tmpl w:val="EF308262"/>
    <w:lvl w:ilvl="0" w:tplc="4E687B38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D218F1"/>
    <w:multiLevelType w:val="hybridMultilevel"/>
    <w:tmpl w:val="0A1AF7DA"/>
    <w:lvl w:ilvl="0" w:tplc="B6DCAD8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9A8"/>
    <w:multiLevelType w:val="hybridMultilevel"/>
    <w:tmpl w:val="22AC872C"/>
    <w:lvl w:ilvl="0" w:tplc="902C4974"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40077A"/>
    <w:multiLevelType w:val="hybridMultilevel"/>
    <w:tmpl w:val="929E1F06"/>
    <w:lvl w:ilvl="0" w:tplc="5B94D0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8766A"/>
    <w:multiLevelType w:val="hybridMultilevel"/>
    <w:tmpl w:val="CC44C074"/>
    <w:lvl w:ilvl="0" w:tplc="DA300164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7750"/>
    <w:multiLevelType w:val="hybridMultilevel"/>
    <w:tmpl w:val="326A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44F6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1CD4A51"/>
    <w:multiLevelType w:val="hybridMultilevel"/>
    <w:tmpl w:val="AF780DCA"/>
    <w:lvl w:ilvl="0" w:tplc="040C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FB4F4B"/>
    <w:multiLevelType w:val="hybridMultilevel"/>
    <w:tmpl w:val="20386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125EC"/>
    <w:multiLevelType w:val="multilevel"/>
    <w:tmpl w:val="007619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 w15:restartNumberingAfterBreak="0">
    <w:nsid w:val="37046280"/>
    <w:multiLevelType w:val="hybridMultilevel"/>
    <w:tmpl w:val="39F834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703A3C"/>
    <w:multiLevelType w:val="hybridMultilevel"/>
    <w:tmpl w:val="837EFF4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D4B1938"/>
    <w:multiLevelType w:val="hybridMultilevel"/>
    <w:tmpl w:val="4DD67BE2"/>
    <w:lvl w:ilvl="0" w:tplc="902C4974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47F797B"/>
    <w:multiLevelType w:val="hybridMultilevel"/>
    <w:tmpl w:val="8058413E"/>
    <w:lvl w:ilvl="0" w:tplc="CC92AB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4214"/>
    <w:multiLevelType w:val="hybridMultilevel"/>
    <w:tmpl w:val="E528F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10111"/>
    <w:multiLevelType w:val="hybridMultilevel"/>
    <w:tmpl w:val="A1FEF74E"/>
    <w:lvl w:ilvl="0" w:tplc="4E687B3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87E46A2"/>
    <w:multiLevelType w:val="hybridMultilevel"/>
    <w:tmpl w:val="90A0D3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0A7248"/>
    <w:multiLevelType w:val="multilevel"/>
    <w:tmpl w:val="F218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69FB0770"/>
    <w:multiLevelType w:val="hybridMultilevel"/>
    <w:tmpl w:val="FDD0CF88"/>
    <w:lvl w:ilvl="0" w:tplc="0413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5DF2EEB"/>
    <w:multiLevelType w:val="multilevel"/>
    <w:tmpl w:val="198C86E8"/>
    <w:lvl w:ilvl="0">
      <w:start w:val="1"/>
      <w:numFmt w:val="decimal"/>
      <w:pStyle w:val="Heading1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>
      <w:start w:val="1"/>
      <w:numFmt w:val="decimal"/>
      <w:pStyle w:val="StyleHeading3Tahoma11ptLeft075cm"/>
      <w:lvlText w:val="%1.%2.%3"/>
      <w:lvlJc w:val="left"/>
      <w:pPr>
        <w:tabs>
          <w:tab w:val="num" w:pos="2586"/>
        </w:tabs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6"/>
        </w:tabs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6"/>
        </w:tabs>
        <w:ind w:left="7986" w:hanging="1800"/>
      </w:pPr>
      <w:rPr>
        <w:rFonts w:hint="default"/>
      </w:rPr>
    </w:lvl>
  </w:abstractNum>
  <w:abstractNum w:abstractNumId="26" w15:restartNumberingAfterBreak="0">
    <w:nsid w:val="79615ADF"/>
    <w:multiLevelType w:val="hybridMultilevel"/>
    <w:tmpl w:val="C1D24B24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9"/>
  </w:num>
  <w:num w:numId="5">
    <w:abstractNumId w:val="2"/>
  </w:num>
  <w:num w:numId="6">
    <w:abstractNumId w:val="13"/>
  </w:num>
  <w:num w:numId="7">
    <w:abstractNumId w:val="18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26"/>
  </w:num>
  <w:num w:numId="13">
    <w:abstractNumId w:val="0"/>
  </w:num>
  <w:num w:numId="14">
    <w:abstractNumId w:val="25"/>
  </w:num>
  <w:num w:numId="15">
    <w:abstractNumId w:val="21"/>
  </w:num>
  <w:num w:numId="16">
    <w:abstractNumId w:val="16"/>
  </w:num>
  <w:num w:numId="17">
    <w:abstractNumId w:val="17"/>
  </w:num>
  <w:num w:numId="18">
    <w:abstractNumId w:val="10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1"/>
  </w:num>
  <w:num w:numId="24">
    <w:abstractNumId w:val="6"/>
  </w:num>
  <w:num w:numId="25">
    <w:abstractNumId w:val="1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fr-FR" w:vendorID="9" w:dllVersion="512" w:checkStyle="1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C8"/>
    <w:rsid w:val="000257AE"/>
    <w:rsid w:val="00033164"/>
    <w:rsid w:val="000537C8"/>
    <w:rsid w:val="000600C1"/>
    <w:rsid w:val="00064194"/>
    <w:rsid w:val="00080A00"/>
    <w:rsid w:val="00092B57"/>
    <w:rsid w:val="00094266"/>
    <w:rsid w:val="000A7A24"/>
    <w:rsid w:val="000C4506"/>
    <w:rsid w:val="000D1CE7"/>
    <w:rsid w:val="000D5D58"/>
    <w:rsid w:val="001025B4"/>
    <w:rsid w:val="001053AE"/>
    <w:rsid w:val="00156E5A"/>
    <w:rsid w:val="00160A88"/>
    <w:rsid w:val="00162778"/>
    <w:rsid w:val="00162AA4"/>
    <w:rsid w:val="00175113"/>
    <w:rsid w:val="001866BC"/>
    <w:rsid w:val="00186902"/>
    <w:rsid w:val="001C19C4"/>
    <w:rsid w:val="001C4AC1"/>
    <w:rsid w:val="001E2F2D"/>
    <w:rsid w:val="001E4BC5"/>
    <w:rsid w:val="001F31D5"/>
    <w:rsid w:val="00203DE1"/>
    <w:rsid w:val="0020463C"/>
    <w:rsid w:val="00204701"/>
    <w:rsid w:val="00214000"/>
    <w:rsid w:val="00221CA6"/>
    <w:rsid w:val="00224199"/>
    <w:rsid w:val="00236C88"/>
    <w:rsid w:val="00243254"/>
    <w:rsid w:val="002508BB"/>
    <w:rsid w:val="0026520A"/>
    <w:rsid w:val="00271A3B"/>
    <w:rsid w:val="002731D9"/>
    <w:rsid w:val="002811A4"/>
    <w:rsid w:val="00292444"/>
    <w:rsid w:val="00295722"/>
    <w:rsid w:val="002978C3"/>
    <w:rsid w:val="002D1771"/>
    <w:rsid w:val="002D4BD3"/>
    <w:rsid w:val="002F5E94"/>
    <w:rsid w:val="00300D5A"/>
    <w:rsid w:val="003048C9"/>
    <w:rsid w:val="00305470"/>
    <w:rsid w:val="00305B77"/>
    <w:rsid w:val="00323637"/>
    <w:rsid w:val="00334F1E"/>
    <w:rsid w:val="00335D02"/>
    <w:rsid w:val="00351943"/>
    <w:rsid w:val="003557A0"/>
    <w:rsid w:val="003622AC"/>
    <w:rsid w:val="00383EED"/>
    <w:rsid w:val="003A43FB"/>
    <w:rsid w:val="003C044E"/>
    <w:rsid w:val="003C6718"/>
    <w:rsid w:val="003E2D91"/>
    <w:rsid w:val="003F437F"/>
    <w:rsid w:val="0041303B"/>
    <w:rsid w:val="0042239E"/>
    <w:rsid w:val="00430356"/>
    <w:rsid w:val="00441187"/>
    <w:rsid w:val="00443008"/>
    <w:rsid w:val="004450C6"/>
    <w:rsid w:val="00445AAA"/>
    <w:rsid w:val="00451DD7"/>
    <w:rsid w:val="004550A4"/>
    <w:rsid w:val="00467154"/>
    <w:rsid w:val="00467C88"/>
    <w:rsid w:val="0048445B"/>
    <w:rsid w:val="00487CBD"/>
    <w:rsid w:val="0049469D"/>
    <w:rsid w:val="004A038A"/>
    <w:rsid w:val="004A596B"/>
    <w:rsid w:val="004A661E"/>
    <w:rsid w:val="004A7F5E"/>
    <w:rsid w:val="004B29F5"/>
    <w:rsid w:val="004C6F31"/>
    <w:rsid w:val="004E5E69"/>
    <w:rsid w:val="004E5FE7"/>
    <w:rsid w:val="004F1C1A"/>
    <w:rsid w:val="004F2180"/>
    <w:rsid w:val="00505F17"/>
    <w:rsid w:val="005114D6"/>
    <w:rsid w:val="005206B9"/>
    <w:rsid w:val="00526390"/>
    <w:rsid w:val="005351A5"/>
    <w:rsid w:val="005365E0"/>
    <w:rsid w:val="00571AAA"/>
    <w:rsid w:val="00577E1B"/>
    <w:rsid w:val="0059345A"/>
    <w:rsid w:val="005A632A"/>
    <w:rsid w:val="005C4C0A"/>
    <w:rsid w:val="005D2D23"/>
    <w:rsid w:val="005E1283"/>
    <w:rsid w:val="005E158D"/>
    <w:rsid w:val="005E79A2"/>
    <w:rsid w:val="005F7A01"/>
    <w:rsid w:val="00601AA1"/>
    <w:rsid w:val="0061175C"/>
    <w:rsid w:val="00612F59"/>
    <w:rsid w:val="006276F9"/>
    <w:rsid w:val="00647C8B"/>
    <w:rsid w:val="00656FD8"/>
    <w:rsid w:val="00671D40"/>
    <w:rsid w:val="00691030"/>
    <w:rsid w:val="006B11D0"/>
    <w:rsid w:val="006C3373"/>
    <w:rsid w:val="006C34FB"/>
    <w:rsid w:val="006C64D9"/>
    <w:rsid w:val="006D1049"/>
    <w:rsid w:val="006D440E"/>
    <w:rsid w:val="006D72C8"/>
    <w:rsid w:val="006D7B2E"/>
    <w:rsid w:val="006D7C82"/>
    <w:rsid w:val="006F577A"/>
    <w:rsid w:val="0071186F"/>
    <w:rsid w:val="00711EE8"/>
    <w:rsid w:val="007313F2"/>
    <w:rsid w:val="00736ED7"/>
    <w:rsid w:val="00752192"/>
    <w:rsid w:val="0076368B"/>
    <w:rsid w:val="0076688C"/>
    <w:rsid w:val="00777CFF"/>
    <w:rsid w:val="00797D9A"/>
    <w:rsid w:val="007A7F86"/>
    <w:rsid w:val="007C68FD"/>
    <w:rsid w:val="007D47B8"/>
    <w:rsid w:val="00814E96"/>
    <w:rsid w:val="00821B08"/>
    <w:rsid w:val="00834E22"/>
    <w:rsid w:val="008440EF"/>
    <w:rsid w:val="008509F9"/>
    <w:rsid w:val="00870084"/>
    <w:rsid w:val="008842DC"/>
    <w:rsid w:val="008964FA"/>
    <w:rsid w:val="008B3CAF"/>
    <w:rsid w:val="008C7425"/>
    <w:rsid w:val="008D1F0A"/>
    <w:rsid w:val="008F2223"/>
    <w:rsid w:val="0090173D"/>
    <w:rsid w:val="00906723"/>
    <w:rsid w:val="009322F0"/>
    <w:rsid w:val="00936C23"/>
    <w:rsid w:val="009450D1"/>
    <w:rsid w:val="0096639A"/>
    <w:rsid w:val="00974BED"/>
    <w:rsid w:val="009850C7"/>
    <w:rsid w:val="00992610"/>
    <w:rsid w:val="009A19DD"/>
    <w:rsid w:val="009B2F79"/>
    <w:rsid w:val="009B5444"/>
    <w:rsid w:val="009B7D0A"/>
    <w:rsid w:val="009C21A6"/>
    <w:rsid w:val="009D1312"/>
    <w:rsid w:val="009D2389"/>
    <w:rsid w:val="009D2EE1"/>
    <w:rsid w:val="009D5C0E"/>
    <w:rsid w:val="009E0A7C"/>
    <w:rsid w:val="009F4EE3"/>
    <w:rsid w:val="00A03AA8"/>
    <w:rsid w:val="00A04AE0"/>
    <w:rsid w:val="00A11263"/>
    <w:rsid w:val="00A128E5"/>
    <w:rsid w:val="00A220EB"/>
    <w:rsid w:val="00A3108E"/>
    <w:rsid w:val="00A50FB4"/>
    <w:rsid w:val="00A67D0C"/>
    <w:rsid w:val="00A71F67"/>
    <w:rsid w:val="00A93D5D"/>
    <w:rsid w:val="00AA3BAD"/>
    <w:rsid w:val="00AC320A"/>
    <w:rsid w:val="00AD4C0C"/>
    <w:rsid w:val="00AD6B3E"/>
    <w:rsid w:val="00AF0439"/>
    <w:rsid w:val="00B04576"/>
    <w:rsid w:val="00B37111"/>
    <w:rsid w:val="00B411F9"/>
    <w:rsid w:val="00B6066A"/>
    <w:rsid w:val="00B720D4"/>
    <w:rsid w:val="00B7688D"/>
    <w:rsid w:val="00B834B6"/>
    <w:rsid w:val="00B86613"/>
    <w:rsid w:val="00B97DEA"/>
    <w:rsid w:val="00BA5A40"/>
    <w:rsid w:val="00BB2D3B"/>
    <w:rsid w:val="00BB57A7"/>
    <w:rsid w:val="00BD108A"/>
    <w:rsid w:val="00BD6C04"/>
    <w:rsid w:val="00BF5517"/>
    <w:rsid w:val="00C04AC0"/>
    <w:rsid w:val="00C14097"/>
    <w:rsid w:val="00C21418"/>
    <w:rsid w:val="00C31199"/>
    <w:rsid w:val="00C333AC"/>
    <w:rsid w:val="00C34119"/>
    <w:rsid w:val="00C37DEC"/>
    <w:rsid w:val="00C54BAF"/>
    <w:rsid w:val="00C67C4D"/>
    <w:rsid w:val="00C73CE1"/>
    <w:rsid w:val="00C90E5A"/>
    <w:rsid w:val="00CA5CA7"/>
    <w:rsid w:val="00CB2328"/>
    <w:rsid w:val="00CB72B0"/>
    <w:rsid w:val="00CC0D61"/>
    <w:rsid w:val="00CD0244"/>
    <w:rsid w:val="00CF1BAD"/>
    <w:rsid w:val="00D372B2"/>
    <w:rsid w:val="00D4639F"/>
    <w:rsid w:val="00D64F4E"/>
    <w:rsid w:val="00D80AB2"/>
    <w:rsid w:val="00D92369"/>
    <w:rsid w:val="00D94A45"/>
    <w:rsid w:val="00DA43BA"/>
    <w:rsid w:val="00DB075F"/>
    <w:rsid w:val="00DC6E9F"/>
    <w:rsid w:val="00E0692D"/>
    <w:rsid w:val="00E16C37"/>
    <w:rsid w:val="00E266C7"/>
    <w:rsid w:val="00E31A9B"/>
    <w:rsid w:val="00E40268"/>
    <w:rsid w:val="00E41702"/>
    <w:rsid w:val="00E457BB"/>
    <w:rsid w:val="00E47E8C"/>
    <w:rsid w:val="00E65C67"/>
    <w:rsid w:val="00E66BBC"/>
    <w:rsid w:val="00E862F0"/>
    <w:rsid w:val="00EB6C3E"/>
    <w:rsid w:val="00ED74C7"/>
    <w:rsid w:val="00EE3E6A"/>
    <w:rsid w:val="00F04F5C"/>
    <w:rsid w:val="00F14AFF"/>
    <w:rsid w:val="00F15D9F"/>
    <w:rsid w:val="00F31403"/>
    <w:rsid w:val="00F4368A"/>
    <w:rsid w:val="00F43E33"/>
    <w:rsid w:val="00F5405C"/>
    <w:rsid w:val="00F714E3"/>
    <w:rsid w:val="00F94D69"/>
    <w:rsid w:val="00FB22A8"/>
    <w:rsid w:val="00FC3C9B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056D"/>
  <w15:docId w15:val="{8E5E2B6F-AACB-4295-BEFA-9DA6CACB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nl-BE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2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0A00"/>
    <w:pPr>
      <w:keepNext/>
      <w:numPr>
        <w:numId w:val="14"/>
      </w:numPr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080A00"/>
    <w:pPr>
      <w:keepNext/>
      <w:numPr>
        <w:ilvl w:val="1"/>
        <w:numId w:val="14"/>
      </w:numPr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6237"/>
      </w:tabs>
      <w:ind w:right="2316"/>
      <w:jc w:val="both"/>
      <w:outlineLvl w:val="3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/>
      <w:jc w:val="both"/>
    </w:pPr>
    <w:rPr>
      <w:szCs w:val="20"/>
    </w:rPr>
  </w:style>
  <w:style w:type="paragraph" w:styleId="NormalIndent">
    <w:name w:val="Normal Indent"/>
    <w:basedOn w:val="Normal"/>
    <w:pPr>
      <w:ind w:left="708"/>
    </w:pPr>
    <w:rPr>
      <w:sz w:val="20"/>
      <w:szCs w:val="20"/>
    </w:rPr>
  </w:style>
  <w:style w:type="paragraph" w:styleId="BodyTextIndent2">
    <w:name w:val="Body Text Indent 2"/>
    <w:basedOn w:val="Normal"/>
    <w:pPr>
      <w:tabs>
        <w:tab w:val="num" w:pos="-426"/>
        <w:tab w:val="decimal" w:pos="-142"/>
        <w:tab w:val="left" w:pos="0"/>
      </w:tabs>
      <w:ind w:left="426"/>
      <w:jc w:val="both"/>
    </w:pPr>
    <w:rPr>
      <w:rFonts w:ascii="Tahoma" w:hAnsi="Tahoma" w:cs="Tahoma"/>
      <w:sz w:val="22"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  <w:rPr>
      <w:rFonts w:ascii="Tahoma" w:hAnsi="Tahoma" w:cs="Tahoma"/>
      <w:b/>
    </w:rPr>
  </w:style>
  <w:style w:type="paragraph" w:styleId="TOC1">
    <w:name w:val="toc 1"/>
    <w:basedOn w:val="Normal"/>
    <w:next w:val="Normal"/>
    <w:autoRedefine/>
    <w:semiHidden/>
    <w:rsid w:val="00E0692D"/>
    <w:pPr>
      <w:tabs>
        <w:tab w:val="left" w:pos="851"/>
        <w:tab w:val="right" w:pos="9781"/>
      </w:tabs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Hyperlink">
    <w:name w:val="Hyperlink"/>
    <w:rPr>
      <w:color w:val="0000FF"/>
      <w:u w:val="single"/>
    </w:rPr>
  </w:style>
  <w:style w:type="paragraph" w:customStyle="1" w:styleId="Paragraph1">
    <w:name w:val="Paragraph 1"/>
    <w:basedOn w:val="Normal"/>
    <w:rPr>
      <w:sz w:val="22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3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B54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B54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5444"/>
    <w:rPr>
      <w:b/>
      <w:bCs/>
    </w:rPr>
  </w:style>
  <w:style w:type="paragraph" w:customStyle="1" w:styleId="StyleHeading3Tahoma11ptLeft075cm">
    <w:name w:val="Style Heading 3 + Tahoma 11 pt Left:  075 cm"/>
    <w:basedOn w:val="Heading3"/>
    <w:rsid w:val="00080A00"/>
    <w:pPr>
      <w:numPr>
        <w:ilvl w:val="2"/>
        <w:numId w:val="14"/>
      </w:numPr>
    </w:pPr>
    <w:rPr>
      <w:rFonts w:ascii="Tahoma" w:hAnsi="Tahoma"/>
      <w:sz w:val="22"/>
    </w:rPr>
  </w:style>
  <w:style w:type="character" w:customStyle="1" w:styleId="Heading1Char">
    <w:name w:val="Heading 1 Char"/>
    <w:link w:val="Heading1"/>
    <w:rsid w:val="004F1C1A"/>
    <w:rPr>
      <w:rFonts w:ascii="Arial" w:hAnsi="Arial"/>
      <w:b/>
      <w:sz w:val="28"/>
      <w:lang w:val="nl-BE" w:eastAsia="nl-BE" w:bidi="nl-BE"/>
    </w:rPr>
  </w:style>
  <w:style w:type="character" w:customStyle="1" w:styleId="FooterChar">
    <w:name w:val="Footer Char"/>
    <w:link w:val="Footer"/>
    <w:uiPriority w:val="99"/>
    <w:rsid w:val="004B29F5"/>
    <w:rPr>
      <w:sz w:val="24"/>
      <w:szCs w:val="24"/>
      <w:lang w:val="nl-BE" w:eastAsia="nl-BE"/>
    </w:rPr>
  </w:style>
  <w:style w:type="paragraph" w:styleId="ListParagraph">
    <w:name w:val="List Paragraph"/>
    <w:basedOn w:val="Normal"/>
    <w:uiPriority w:val="99"/>
    <w:qFormat/>
    <w:rsid w:val="00D80A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F1BAD"/>
    <w:rPr>
      <w:sz w:val="24"/>
      <w:szCs w:val="24"/>
      <w:lang w:val="nl-BE" w:eastAsia="nl-BE"/>
    </w:rPr>
  </w:style>
  <w:style w:type="character" w:customStyle="1" w:styleId="Heading4Char">
    <w:name w:val="Heading 4 Char"/>
    <w:basedOn w:val="DefaultParagraphFont"/>
    <w:link w:val="Heading4"/>
    <w:rsid w:val="0026520A"/>
    <w:rPr>
      <w:rFonts w:ascii="Tahoma" w:hAnsi="Tahoma" w:cs="Tahoma"/>
      <w:b/>
      <w:bCs/>
      <w:sz w:val="32"/>
      <w:szCs w:val="24"/>
      <w:lang w:val="nl-BE" w:eastAsia="nl-BE"/>
    </w:rPr>
  </w:style>
  <w:style w:type="character" w:customStyle="1" w:styleId="CommentTextChar">
    <w:name w:val="Comment Text Char"/>
    <w:basedOn w:val="DefaultParagraphFont"/>
    <w:link w:val="CommentText"/>
    <w:semiHidden/>
    <w:rsid w:val="0026520A"/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edure Document" ma:contentTypeID="0x010100F3A387C120DDE5418BCF0C5E6735AAA1130050700DF779683F4C9D3A7B2D66805397" ma:contentTypeVersion="28" ma:contentTypeDescription="" ma:contentTypeScope="" ma:versionID="04c3abb3963738d4440d3f4aaaf7d2df">
  <xsd:schema xmlns:xsd="http://www.w3.org/2001/XMLSchema" xmlns:xs="http://www.w3.org/2001/XMLSchema" xmlns:p="http://schemas.microsoft.com/office/2006/metadata/properties" xmlns:ns1="http://schemas.microsoft.com/sharepoint/v3" xmlns:ns2="0078764f-c5d0-438f-afa6-84e10d399fe7" targetNamespace="http://schemas.microsoft.com/office/2006/metadata/properties" ma:root="true" ma:fieldsID="87d84831315296ae5e72a02ec0e34148" ns1:_="" ns2:_="">
    <xsd:import namespace="http://schemas.microsoft.com/sharepoint/v3"/>
    <xsd:import namespace="0078764f-c5d0-438f-afa6-84e10d399fe7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TaxCatchAllLabel" minOccurs="0"/>
                <xsd:element ref="ns2:_dlc_DocId" minOccurs="0"/>
                <xsd:element ref="ns2:adf4fe3c25fa42ed831227357618e3b0" minOccurs="0"/>
                <xsd:element ref="ns2:_dlc_DocIdUrl" minOccurs="0"/>
                <xsd:element ref="ns2:m1f9105012f746be86e0eeed50b8059f" minOccurs="0"/>
                <xsd:element ref="ns2:_dlc_DocIdPersistId" minOccurs="0"/>
                <xsd:element ref="ns2:fca67e54f7f048c8836b3807546d050a" minOccurs="0"/>
                <xsd:element ref="ns2:h3b06de2462a47c08af4973d8811c24d" minOccurs="0"/>
                <xsd:element ref="ns2:TaxCatchAll" minOccurs="0"/>
                <xsd:element ref="ns2:f91387d191624ca9b288212b038fecf8" minOccurs="0"/>
                <xsd:element ref="ns2:Valid_x0020_Until" minOccurs="0"/>
                <xsd:element ref="ns2:Procedure_x0020_Reference" minOccurs="0"/>
                <xsd:element ref="ns2:Date_x0020_in_x0020_Effect" minOccurs="0"/>
                <xsd:element ref="ns2:Applicable_x0020_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8764f-c5d0-438f-afa6-84e10d399fe7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 ma:readOnly="false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 ma:readOnly="false">
      <xsd:simpleType>
        <xsd:restriction base="dms:DateTime"/>
      </xsd:simpleType>
    </xsd:element>
    <xsd:element name="TaxCatchAllLabel" ma:index="15" nillable="true" ma:displayName="Taxonomy Catch All Column1" ma:hidden="true" ma:list="{85d140cc-ce84-4684-a3cc-e5968e6f30b5}" ma:internalName="TaxCatchAllLabel" ma:readOnly="true" ma:showField="CatchAllDataLabel" ma:web="0078764f-c5d0-438f-afa6-84e10d399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df4fe3c25fa42ed831227357618e3b0" ma:index="21" nillable="true" ma:taxonomy="true" ma:internalName="adf4fe3c25fa42ed831227357618e3b0" ma:taxonomyFieldName="Agency_x0020_Activity" ma:displayName="Agency Activity" ma:readOnly="false" ma:fieldId="{adf4fe3c-25fa-42ed-8312-27357618e3b0}" ma:sspId="f23ee07e-44a3-44b6-9669-1f0241a5eb19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1f9105012f746be86e0eeed50b8059f" ma:index="23" nillable="true" ma:taxonomy="true" ma:internalName="m1f9105012f746be86e0eeed50b8059f" ma:taxonomyFieldName="Generic_x0020_Document_x0020_Format" ma:displayName="Generic Document Format" ma:readOnly="false" ma:fieldId="{61f91050-12f7-46be-86e0-eeed50b8059f}" ma:sspId="f23ee07e-44a3-44b6-9669-1f0241a5eb19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_dlc_DocIdPersistId" ma:index="24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fca67e54f7f048c8836b3807546d050a" ma:index="26" nillable="true" ma:taxonomy="true" ma:internalName="fca67e54f7f048c8836b3807546d050a" ma:taxonomyFieldName="Service1" ma:displayName="Service" ma:readOnly="false" ma:fieldId="{fca67e54-f7f0-48c8-836b-3807546d050a}" ma:sspId="f23ee07e-44a3-44b6-9669-1f0241a5eb19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8" nillable="true" ma:taxonomy="true" ma:internalName="h3b06de2462a47c08af4973d8811c24d" ma:taxonomyFieldName="Document_x0020_Source" ma:displayName="Document Source" ma:readOnly="false" ma:fieldId="{13b06de2-462a-47c0-8af4-973d8811c24d}" ma:sspId="f23ee07e-44a3-44b6-9669-1f0241a5eb19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85d140cc-ce84-4684-a3cc-e5968e6f30b5}" ma:internalName="TaxCatchAll" ma:readOnly="false" ma:showField="CatchAllData" ma:web="0078764f-c5d0-438f-afa6-84e10d399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91387d191624ca9b288212b038fecf8" ma:index="30" nillable="true" ma:taxonomy="true" ma:internalName="f91387d191624ca9b288212b038fecf8" ma:taxonomyFieldName="Procedure_x0020_Doc_x0020_Type" ma:displayName="Procedure Doc Type" ma:readOnly="false" ma:fieldId="{f91387d1-9162-4ca9-b288-212b038fecf8}" ma:sspId="f23ee07e-44a3-44b6-9669-1f0241a5eb19" ma:termSetId="9634081b-085d-4056-a3de-8eac1c1013e9" ma:anchorId="05a33e8b-246a-4819-ac51-455e7f66a6be" ma:open="false" ma:isKeyword="false">
      <xsd:complexType>
        <xsd:sequence>
          <xsd:element ref="pc:Terms" minOccurs="0" maxOccurs="1"/>
        </xsd:sequence>
      </xsd:complexType>
    </xsd:element>
    <xsd:element name="Valid_x0020_Until" ma:index="32" nillable="true" ma:displayName="Valid Until" ma:format="DateOnly" ma:internalName="Valid_x0020_Until" ma:readOnly="false">
      <xsd:simpleType>
        <xsd:restriction base="dms:DateTime"/>
      </xsd:simpleType>
    </xsd:element>
    <xsd:element name="Procedure_x0020_Reference" ma:index="33" nillable="true" ma:displayName="Procedure Reference" ma:description="Fill in with the approprieted Procedure codification" ma:internalName="Procedure_x0020_Reference" ma:readOnly="false">
      <xsd:simpleType>
        <xsd:restriction base="dms:Text">
          <xsd:maxLength value="255"/>
        </xsd:restriction>
      </xsd:simpleType>
    </xsd:element>
    <xsd:element name="Date_x0020_in_x0020_Effect" ma:index="34" nillable="true" ma:displayName="Date in Effect" ma:format="DateOnly" ma:internalName="Date_x0020_in_x0020_Effect" ma:readOnly="false">
      <xsd:simpleType>
        <xsd:restriction base="dms:DateTime"/>
      </xsd:simpleType>
    </xsd:element>
    <xsd:element name="Applicable_x0020_to" ma:index="35" nillable="true" ma:displayName="Applicable to" ma:description="Service(s), Dpt(s) or Agency&#10;Functions or group of functions" ma:internalName="Applicable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CY"/>
                    <xsd:enumeration value="DIRCOM"/>
                    <xsd:enumeration value="MGTEAM"/>
                    <xsd:enumeration value="DGDEP"/>
                    <xsd:enumeration value="DGCOM"/>
                    <xsd:enumeration value="DGDIR"/>
                    <xsd:enumeration value="DGHPD"/>
                    <xsd:enumeration value="DGJUR"/>
                    <xsd:enumeration value="DGPRE"/>
                    <xsd:enumeration value="QPV"/>
                    <xsd:enumeration value="QA"/>
                    <xsd:enumeration value="SUDEP"/>
                    <xsd:enumeration value="SUFIN"/>
                    <xsd:enumeration value="SUHRM"/>
                    <xsd:enumeration value="SULOG"/>
                    <xsd:enumeration value="SUICT"/>
                    <xsd:enumeration value="SUMIS"/>
                    <xsd:enumeration value="IADEP"/>
                    <xsd:enumeration value="IAMIS"/>
                    <xsd:enumeration value="IAABA"/>
                    <xsd:enumeration value="IAII"/>
                    <xsd:enumeration value="IANBI"/>
                    <xsd:enumeration value="BVDEP"/>
                    <xsd:enumeration value="BVMIS"/>
                    <xsd:enumeration value="BVVER"/>
                    <xsd:enumeration value="BVNB"/>
                    <xsd:enumeration value="GLDEP"/>
                    <xsd:enumeration value="GLMIS"/>
                    <xsd:enumeration value="GLTOE"/>
                    <xsd:enumeration value="GLBEG"/>
                    <xsd:enumeration value="GLMI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Rev0</RoutingRuleDescription>
    <Document_x0020_Distribution xmlns="0078764f-c5d0-438f-afa6-84e10d399fe7">Public</Document_x0020_Distribution>
    <Send_x0020_Date xmlns="0078764f-c5d0-438f-afa6-84e10d399fe7" xsi:nil="true"/>
    <TaxCatchAll xmlns="0078764f-c5d0-438f-afa6-84e10d399fe7">
      <Value>104</Value>
      <Value>1</Value>
      <Value>21</Value>
    </TaxCatchAll>
    <Document_x0020_Author xmlns="0078764f-c5d0-438f-afa6-84e10d399fe7">Kristel Geerts</Document_x0020_Author>
    <Document_x0020_Status xmlns="0078764f-c5d0-438f-afa6-84e10d399fe7">In Effect</Document_x0020_Status>
    <Document_x0020_File_x0020_Format xmlns="0078764f-c5d0-438f-afa6-84e10d399fe7">Word</Document_x0020_File_x0020_Format>
    <adf4fe3c25fa42ed831227357618e3b0 xmlns="0078764f-c5d0-438f-afa6-84e10d399f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1.9.1. Quality Documents</TermName>
          <TermId xmlns="http://schemas.microsoft.com/office/infopath/2007/PartnerControls">14ba4e0f-7d65-4461-85c1-b08a1bf8ff92</TermId>
        </TermInfo>
      </Terms>
    </adf4fe3c25fa42ed831227357618e3b0>
    <h3b06de2462a47c08af4973d8811c24d xmlns="0078764f-c5d0-438f-afa6-84e10d399f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DGJUR</TermName>
          <TermId xmlns="http://schemas.microsoft.com/office/infopath/2007/PartnerControls">75c39cad-da69-4f38-8c13-24fcdc0199dd</TermId>
        </TermInfo>
      </Terms>
    </h3b06de2462a47c08af4973d8811c24d>
    <m1f9105012f746be86e0eeed50b8059f xmlns="0078764f-c5d0-438f-afa6-84e10d399fe7">
      <Terms xmlns="http://schemas.microsoft.com/office/infopath/2007/PartnerControls"/>
    </m1f9105012f746be86e0eeed50b8059f>
    <Document_x0020_Language xmlns="0078764f-c5d0-438f-afa6-84e10d399fe7">
      <Value>NL</Value>
    </Document_x0020_Language>
    <fca67e54f7f048c8836b3807546d050a xmlns="0078764f-c5d0-438f-afa6-84e10d399fe7">
      <Terms xmlns="http://schemas.microsoft.com/office/infopath/2007/PartnerControls"/>
    </fca67e54f7f048c8836b3807546d050a>
    <Creation_x0020_Date xmlns="0078764f-c5d0-438f-afa6-84e10d399fe7">2016-04-06T22:00:00+00:00</Creation_x0020_Date>
    <_dlc_DocId xmlns="0078764f-c5d0-438f-afa6-84e10d399fe7">DGJUR-42-31</_dlc_DocId>
    <_dlc_DocIdUrl xmlns="0078764f-c5d0-438f-afa6-84e10d399fe7">
      <Url>https://spsportal.fanc.be/sites/DGJUR/_layouts/15/DocIdRedir.aspx?ID=DGJUR-42-31</Url>
      <Description>DGJUR-42-31</Description>
    </_dlc_DocIdUrl>
    <Procedure_x0020_Reference xmlns="0078764f-c5d0-438f-afa6-84e10d399fe7">PC005-02</Procedure_x0020_Reference>
    <Date_x0020_in_x0020_Effect xmlns="0078764f-c5d0-438f-afa6-84e10d399fe7">2016-08-11T22:00:00+00:00</Date_x0020_in_x0020_Effect>
    <f91387d191624ca9b288212b038fecf8 xmlns="0078764f-c5d0-438f-afa6-84e10d399f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0faf1a62-8a7e-4a1a-a4e2-e974dadf3764</TermId>
        </TermInfo>
      </Terms>
    </f91387d191624ca9b288212b038fecf8>
    <Applicable_x0020_to xmlns="0078764f-c5d0-438f-afa6-84e10d399fe7">
      <Value>Agency</Value>
    </Applicable_x0020_to>
    <Valid_x0020_Until xmlns="0078764f-c5d0-438f-afa6-84e10d399fe7">2018-08-11T22:00:00+00:00</Valid_x0020_Until>
    <_dlc_DocIdPersistId xmlns="0078764f-c5d0-438f-afa6-84e10d399fe7" xsi:nil="true"/>
  </documentManagement>
</p:properties>
</file>

<file path=customXml/itemProps1.xml><?xml version="1.0" encoding="utf-8"?>
<ds:datastoreItem xmlns:ds="http://schemas.openxmlformats.org/officeDocument/2006/customXml" ds:itemID="{6994EB06-F103-49E8-98CD-556BEBB7E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78764f-c5d0-438f-afa6-84e10d399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ECF44-BF12-4DF0-9AD0-640E52BF8F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125EB-13F0-40DB-8FFB-8B750B9322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B4573F-1564-4D27-8C3C-75E9D45EB8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F8CD38-A366-4789-A317-FFBEFD2B024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606CEAE-C935-480D-B27E-BE07B91CBBAA}">
  <ds:schemaRefs>
    <ds:schemaRef ds:uri="http://www.w3.org/XML/1998/namespace"/>
    <ds:schemaRef ds:uri="http://schemas.microsoft.com/office/2006/metadata/properties"/>
    <ds:schemaRef ds:uri="0078764f-c5d0-438f-afa6-84e10d399fe7"/>
    <ds:schemaRef ds:uri="http://purl.org/dc/dcmitype/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Gestion des commentaires relatifs à une initiative réglementaire</vt:lpstr>
    </vt:vector>
  </TitlesOfParts>
  <Company>FANC-AFCN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Beheer van de commentaren betreffende een regelgevingsinitiatief (Comments’ document)</dc:title>
  <dc:creator>BOITSIOS Konstantinia</dc:creator>
  <cp:lastModifiedBy>BOULANGER Mélanie</cp:lastModifiedBy>
  <cp:revision>4</cp:revision>
  <cp:lastPrinted>2016-08-02T13:09:00Z</cp:lastPrinted>
  <dcterms:created xsi:type="dcterms:W3CDTF">2022-06-21T13:02:00Z</dcterms:created>
  <dcterms:modified xsi:type="dcterms:W3CDTF">2022-06-30T09:04:00Z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0x010100F3A387C120DDE5418BCF0C5E6735AAA1130050700DF779683F4C9D3A7B2D66805397</vt:lpwstr>
  </property>
  <property fmtid="{D5CDD505-2E9C-101B-9397-08002B2CF9AE}" pid="3" name="o9a30a38194b44769263f484ed5e765a">
    <vt:lpwstr/>
  </property>
  <property fmtid="{D5CDD505-2E9C-101B-9397-08002B2CF9AE}" pid="4" name="f9ffb0958e184490b7ecd4fb05aa6644">
    <vt:lpwstr/>
  </property>
  <property fmtid="{D5CDD505-2E9C-101B-9397-08002B2CF9AE}" pid="5" name="Procedure Doc Type">
    <vt:lpwstr>104;#Form|0faf1a62-8a7e-4a1a-a4e2-e974dadf3764</vt:lpwstr>
  </property>
  <property fmtid="{D5CDD505-2E9C-101B-9397-08002B2CF9AE}" pid="6" name="Document Source">
    <vt:lpwstr>1;#DGJUR|75c39cad-da69-4f38-8c13-24fcdc0199dd</vt:lpwstr>
  </property>
  <property fmtid="{D5CDD505-2E9C-101B-9397-08002B2CF9AE}" pid="7" name="display_urn:schemas-microsoft-com:office:office#Editor">
    <vt:lpwstr>BOITSIOS Konstantinia</vt:lpwstr>
  </property>
  <property fmtid="{D5CDD505-2E9C-101B-9397-08002B2CF9AE}" pid="8" name="display_urn:schemas-microsoft-com:office:office#Author">
    <vt:lpwstr>BOITSIOS Konstantinia</vt:lpwstr>
  </property>
  <property fmtid="{D5CDD505-2E9C-101B-9397-08002B2CF9AE}" pid="9" name="_dlc_DocId">
    <vt:lpwstr>QUAL-9-394</vt:lpwstr>
  </property>
  <property fmtid="{D5CDD505-2E9C-101B-9397-08002B2CF9AE}" pid="10" name="_dlc_DocIdItemGuid">
    <vt:lpwstr>977b5227-b3e3-42e8-b904-e0fc2f5a1bd8</vt:lpwstr>
  </property>
  <property fmtid="{D5CDD505-2E9C-101B-9397-08002B2CF9AE}" pid="11" name="_dlc_DocIdUrl">
    <vt:lpwstr>http://dms.fanc.be/sites/QA/_layouts/DocIdRedir.aspx?ID=QUAL-9-394, QUAL-9-394</vt:lpwstr>
  </property>
  <property fmtid="{D5CDD505-2E9C-101B-9397-08002B2CF9AE}" pid="12" name="CIS2 Reference">
    <vt:lpwstr/>
  </property>
  <property fmtid="{D5CDD505-2E9C-101B-9397-08002B2CF9AE}" pid="13" name="TemplateUrl">
    <vt:lpwstr/>
  </property>
  <property fmtid="{D5CDD505-2E9C-101B-9397-08002B2CF9AE}" pid="14" name="Order">
    <vt:r8>1100</vt:r8>
  </property>
  <property fmtid="{D5CDD505-2E9C-101B-9397-08002B2CF9AE}" pid="15" name="xd_ProgID">
    <vt:lpwstr/>
  </property>
  <property fmtid="{D5CDD505-2E9C-101B-9397-08002B2CF9AE}" pid="16" name="Addressee Name">
    <vt:lpwstr/>
  </property>
  <property fmtid="{D5CDD505-2E9C-101B-9397-08002B2CF9AE}" pid="17" name="_CopySource">
    <vt:lpwstr/>
  </property>
  <property fmtid="{D5CDD505-2E9C-101B-9397-08002B2CF9AE}" pid="18" name="Physical Location">
    <vt:lpwstr/>
  </property>
  <property fmtid="{D5CDD505-2E9C-101B-9397-08002B2CF9AE}" pid="19" name="Sender Name">
    <vt:lpwstr/>
  </property>
  <property fmtid="{D5CDD505-2E9C-101B-9397-08002B2CF9AE}" pid="20" name="Generic Document Class">
    <vt:lpwstr/>
  </property>
  <property fmtid="{D5CDD505-2E9C-101B-9397-08002B2CF9AE}" pid="21" name="Globe Reference">
    <vt:lpwstr/>
  </property>
  <property fmtid="{D5CDD505-2E9C-101B-9397-08002B2CF9AE}" pid="22" name="Service1">
    <vt:lpwstr/>
  </property>
  <property fmtid="{D5CDD505-2E9C-101B-9397-08002B2CF9AE}" pid="23" name="Agency_x0020_Activity">
    <vt:lpwstr>134;#1.9.1. Quality Documents|14ba4e0f-7d65-4461-85c1-b08a1bf8ff92</vt:lpwstr>
  </property>
  <property fmtid="{D5CDD505-2E9C-101B-9397-08002B2CF9AE}" pid="24" name="Generic_x0020_Document_x0020_Format">
    <vt:lpwstr/>
  </property>
  <property fmtid="{D5CDD505-2E9C-101B-9397-08002B2CF9AE}" pid="25" name="Agency Activity">
    <vt:lpwstr>21;#1.9.1. Quality Documents|14ba4e0f-7d65-4461-85c1-b08a1bf8ff92</vt:lpwstr>
  </property>
  <property fmtid="{D5CDD505-2E9C-101B-9397-08002B2CF9AE}" pid="26" name="Organisational_x0020_Doc_x0020_Type">
    <vt:lpwstr/>
  </property>
  <property fmtid="{D5CDD505-2E9C-101B-9397-08002B2CF9AE}" pid="27" name="Outgoing_x0020_Format">
    <vt:lpwstr/>
  </property>
  <property fmtid="{D5CDD505-2E9C-101B-9397-08002B2CF9AE}" pid="28" name="Incoming_x0020_Format">
    <vt:lpwstr/>
  </property>
  <property fmtid="{D5CDD505-2E9C-101B-9397-08002B2CF9AE}" pid="29" name="Applicable_x0020_Organisation">
    <vt:lpwstr>7;#Director Committee|5206b6bc-5c73-421c-96a7-e295e7db6dc6</vt:lpwstr>
  </property>
  <property fmtid="{D5CDD505-2E9C-101B-9397-08002B2CF9AE}" pid="30" name="Outgoing Format">
    <vt:lpwstr/>
  </property>
  <property fmtid="{D5CDD505-2E9C-101B-9397-08002B2CF9AE}" pid="31" name="Applicable Organisation">
    <vt:lpwstr>7</vt:lpwstr>
  </property>
  <property fmtid="{D5CDD505-2E9C-101B-9397-08002B2CF9AE}" pid="32" name="Incoming Format">
    <vt:lpwstr/>
  </property>
  <property fmtid="{D5CDD505-2E9C-101B-9397-08002B2CF9AE}" pid="33" name="Organisational Doc Type">
    <vt:lpwstr/>
  </property>
  <property fmtid="{D5CDD505-2E9C-101B-9397-08002B2CF9AE}" pid="34" name="Generic Document Format">
    <vt:lpwstr/>
  </property>
</Properties>
</file>