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A9" w:rsidRPr="00F554F2" w:rsidRDefault="004C4D48" w:rsidP="001D3977">
      <w:pPr>
        <w:pStyle w:val="Hoofdtekst2"/>
        <w:jc w:val="center"/>
        <w:rPr>
          <w:rFonts w:ascii="Times New Roman" w:hAnsi="Times New Roman" w:cs="Times New Roman"/>
          <w:b/>
          <w:sz w:val="32"/>
          <w:szCs w:val="36"/>
          <w:lang w:val="nl-NL"/>
        </w:rPr>
      </w:pPr>
      <w:r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nl-BE" w:eastAsia="en-US"/>
        </w:rPr>
        <w:t>Röntgenstalen</w:t>
      </w:r>
      <w:r w:rsidR="00F622F7"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nl-BE" w:eastAsia="en-US"/>
        </w:rPr>
        <w:t>:</w:t>
      </w:r>
      <w:r w:rsidR="005B3EA9" w:rsidRPr="0090230A"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nl-BE" w:eastAsia="en-US"/>
        </w:rPr>
        <w:t xml:space="preserve"> </w:t>
      </w:r>
      <w:r w:rsidR="00510D0A"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nl-BE" w:eastAsia="en-US"/>
        </w:rPr>
        <w:br/>
      </w:r>
      <w:r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nl-BE" w:eastAsia="en-US"/>
        </w:rPr>
        <w:t>Nazorg bij i</w:t>
      </w:r>
      <w:r w:rsidR="005B3EA9" w:rsidRPr="0090230A"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nl-BE" w:eastAsia="en-US"/>
        </w:rPr>
        <w:t>nterventionele procedure</w:t>
      </w:r>
      <w:r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nl-BE" w:eastAsia="en-US"/>
        </w:rPr>
        <w:t>s</w:t>
      </w:r>
    </w:p>
    <w:p w:rsidR="00CD5FD1" w:rsidRDefault="00CD5FD1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</w:p>
    <w:p w:rsidR="005B3EA9" w:rsidRPr="00DA353C" w:rsidRDefault="005B3EA9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bookmarkStart w:id="0" w:name="_GoBack"/>
      <w:bookmarkEnd w:id="0"/>
      <w:r w:rsidRPr="00DA353C">
        <w:rPr>
          <w:rFonts w:asciiTheme="minorHAnsi" w:hAnsiTheme="minorHAnsi" w:cstheme="minorHAnsi"/>
          <w:lang w:val="nl-NL"/>
        </w:rPr>
        <w:t>Naam patiënt:</w:t>
      </w:r>
    </w:p>
    <w:p w:rsidR="005B3EA9" w:rsidRPr="00DA353C" w:rsidRDefault="005B3EA9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r w:rsidRPr="00DA353C">
        <w:rPr>
          <w:rFonts w:asciiTheme="minorHAnsi" w:hAnsiTheme="minorHAnsi" w:cstheme="minorHAnsi"/>
          <w:lang w:val="nl-NL"/>
        </w:rPr>
        <w:t>Datum procedure:</w:t>
      </w:r>
    </w:p>
    <w:p w:rsidR="005B3EA9" w:rsidRPr="00DA353C" w:rsidRDefault="005B3EA9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r w:rsidRPr="00DA353C">
        <w:rPr>
          <w:rFonts w:asciiTheme="minorHAnsi" w:hAnsiTheme="minorHAnsi" w:cstheme="minorHAnsi"/>
          <w:lang w:val="nl-NL"/>
        </w:rPr>
        <w:t>Type procedure:</w:t>
      </w:r>
    </w:p>
    <w:p w:rsidR="005B3EA9" w:rsidRDefault="00CD5FD1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D</w:t>
      </w:r>
      <w:r w:rsidR="005B3EA9" w:rsidRPr="00DA353C">
        <w:rPr>
          <w:rFonts w:asciiTheme="minorHAnsi" w:hAnsiTheme="minorHAnsi" w:cstheme="minorHAnsi"/>
          <w:lang w:val="nl-NL"/>
        </w:rPr>
        <w:t>ienst</w:t>
      </w:r>
      <w:r>
        <w:rPr>
          <w:rFonts w:asciiTheme="minorHAnsi" w:hAnsiTheme="minorHAnsi" w:cstheme="minorHAnsi"/>
          <w:lang w:val="nl-NL"/>
        </w:rPr>
        <w:t xml:space="preserve"> waar de procedure plaatsvond</w:t>
      </w:r>
      <w:r w:rsidR="005B3EA9" w:rsidRPr="00DA353C">
        <w:rPr>
          <w:rFonts w:asciiTheme="minorHAnsi" w:hAnsiTheme="minorHAnsi" w:cstheme="minorHAnsi"/>
          <w:lang w:val="nl-NL"/>
        </w:rPr>
        <w:t>:</w:t>
      </w:r>
    </w:p>
    <w:p w:rsidR="00CD5FD1" w:rsidRPr="00DA353C" w:rsidRDefault="00CD5FD1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Verantwoordelijke arts: </w:t>
      </w:r>
    </w:p>
    <w:p w:rsidR="005B3EA9" w:rsidRPr="00DA353C" w:rsidRDefault="005B3EA9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</w:p>
    <w:p w:rsidR="001D3977" w:rsidRPr="00DA353C" w:rsidRDefault="005B3EA9" w:rsidP="005B3EA9">
      <w:pPr>
        <w:pStyle w:val="Hoofdtekst2"/>
        <w:pBdr>
          <w:bottom w:val="single" w:sz="6" w:space="1" w:color="auto"/>
        </w:pBdr>
        <w:jc w:val="both"/>
        <w:rPr>
          <w:rFonts w:asciiTheme="minorHAnsi" w:hAnsiTheme="minorHAnsi" w:cstheme="minorHAnsi"/>
          <w:lang w:val="nl-NL"/>
        </w:rPr>
      </w:pPr>
      <w:r w:rsidRPr="00DA353C">
        <w:rPr>
          <w:rFonts w:asciiTheme="minorHAnsi" w:hAnsiTheme="minorHAnsi" w:cstheme="minorHAnsi"/>
          <w:lang w:val="nl-NL"/>
        </w:rPr>
        <w:t xml:space="preserve">Contactnummer: </w:t>
      </w:r>
    </w:p>
    <w:p w:rsidR="005B3EA9" w:rsidRPr="00DA353C" w:rsidRDefault="005B3EA9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</w:p>
    <w:p w:rsidR="005B3EA9" w:rsidRPr="00DA353C" w:rsidRDefault="00110A5C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r w:rsidRPr="00DA353C">
        <w:rPr>
          <w:rFonts w:asciiTheme="minorHAnsi" w:hAnsiTheme="minorHAnsi" w:cstheme="minorHAnsi"/>
          <w:lang w:val="nl-NL"/>
        </w:rPr>
        <w:t>Geachte</w:t>
      </w:r>
      <w:r w:rsidR="005B3EA9" w:rsidRPr="00DA353C">
        <w:rPr>
          <w:rFonts w:asciiTheme="minorHAnsi" w:hAnsiTheme="minorHAnsi" w:cstheme="minorHAnsi"/>
          <w:lang w:val="nl-NL"/>
        </w:rPr>
        <w:t xml:space="preserve"> Patiënt,</w:t>
      </w:r>
    </w:p>
    <w:p w:rsidR="005B3EA9" w:rsidRPr="00DA353C" w:rsidRDefault="005B3EA9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</w:p>
    <w:p w:rsidR="00716B16" w:rsidRPr="00DA353C" w:rsidRDefault="00716B16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r w:rsidRPr="00DA353C">
        <w:rPr>
          <w:rFonts w:asciiTheme="minorHAnsi" w:hAnsiTheme="minorHAnsi" w:cstheme="minorHAnsi"/>
          <w:lang w:val="nl-NL"/>
        </w:rPr>
        <w:t>U heeft zojuist een ingewikkelde</w:t>
      </w:r>
      <w:r w:rsidRPr="00DA353C">
        <w:rPr>
          <w:rFonts w:asciiTheme="minorHAnsi" w:hAnsiTheme="minorHAnsi" w:cstheme="minorHAnsi"/>
          <w:lang w:val="nl-BE"/>
        </w:rPr>
        <w:t xml:space="preserve"> radiologische</w:t>
      </w:r>
      <w:r w:rsidRPr="00DA353C">
        <w:rPr>
          <w:rFonts w:asciiTheme="minorHAnsi" w:hAnsiTheme="minorHAnsi" w:cstheme="minorHAnsi"/>
          <w:lang w:val="nl-NL"/>
        </w:rPr>
        <w:t xml:space="preserve"> procedure gehad.</w:t>
      </w:r>
    </w:p>
    <w:p w:rsidR="00716B16" w:rsidRPr="00DA353C" w:rsidRDefault="00716B16" w:rsidP="005B3EA9">
      <w:pPr>
        <w:pStyle w:val="Hoofdtekst2"/>
        <w:jc w:val="both"/>
        <w:rPr>
          <w:rFonts w:asciiTheme="minorHAnsi" w:hAnsiTheme="minorHAnsi" w:cstheme="minorHAnsi"/>
          <w:lang w:val="nl-BE"/>
        </w:rPr>
      </w:pPr>
    </w:p>
    <w:p w:rsidR="00716B16" w:rsidRPr="00DA353C" w:rsidRDefault="00716B16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r w:rsidRPr="00DA353C">
        <w:rPr>
          <w:rFonts w:asciiTheme="minorHAnsi" w:hAnsiTheme="minorHAnsi" w:cstheme="minorHAnsi"/>
          <w:lang w:val="nl-NL"/>
        </w:rPr>
        <w:t xml:space="preserve">Voor uw procedure hebben we een vrij hoge dosis </w:t>
      </w:r>
      <w:r w:rsidR="00B30CA8">
        <w:rPr>
          <w:rFonts w:asciiTheme="minorHAnsi" w:hAnsiTheme="minorHAnsi" w:cstheme="minorHAnsi"/>
          <w:lang w:val="nl-NL"/>
        </w:rPr>
        <w:t>röntgen</w:t>
      </w:r>
      <w:r w:rsidRPr="00DA353C">
        <w:rPr>
          <w:rFonts w:asciiTheme="minorHAnsi" w:hAnsiTheme="minorHAnsi" w:cstheme="minorHAnsi"/>
          <w:lang w:val="nl-NL"/>
        </w:rPr>
        <w:t xml:space="preserve">stralen moeten gebruiken, waardoor er kans is </w:t>
      </w:r>
      <w:r w:rsidR="00F94EDC">
        <w:rPr>
          <w:rFonts w:asciiTheme="minorHAnsi" w:hAnsiTheme="minorHAnsi" w:cstheme="minorHAnsi"/>
          <w:lang w:val="nl-NL"/>
        </w:rPr>
        <w:t xml:space="preserve">dat </w:t>
      </w:r>
      <w:r w:rsidR="00AC6B04">
        <w:rPr>
          <w:rFonts w:asciiTheme="minorHAnsi" w:hAnsiTheme="minorHAnsi" w:cstheme="minorHAnsi"/>
          <w:lang w:val="nl-NL"/>
        </w:rPr>
        <w:t>uw</w:t>
      </w:r>
      <w:r w:rsidR="00F94EDC">
        <w:rPr>
          <w:rFonts w:asciiTheme="minorHAnsi" w:hAnsiTheme="minorHAnsi" w:cstheme="minorHAnsi"/>
          <w:lang w:val="nl-NL"/>
        </w:rPr>
        <w:t xml:space="preserve"> huid beschadigd </w:t>
      </w:r>
      <w:r w:rsidR="00AC6B04">
        <w:rPr>
          <w:rFonts w:asciiTheme="minorHAnsi" w:hAnsiTheme="minorHAnsi" w:cstheme="minorHAnsi"/>
          <w:lang w:val="nl-NL"/>
        </w:rPr>
        <w:t>werd</w:t>
      </w:r>
      <w:r w:rsidRPr="00DA353C">
        <w:rPr>
          <w:rFonts w:asciiTheme="minorHAnsi" w:hAnsiTheme="minorHAnsi" w:cstheme="minorHAnsi"/>
          <w:lang w:val="nl-NL"/>
        </w:rPr>
        <w:t xml:space="preserve"> op de plaats van de </w:t>
      </w:r>
      <w:r w:rsidR="00DA353C">
        <w:rPr>
          <w:rFonts w:asciiTheme="minorHAnsi" w:hAnsiTheme="minorHAnsi" w:cstheme="minorHAnsi"/>
          <w:lang w:val="nl-NL"/>
        </w:rPr>
        <w:t>bestraling</w:t>
      </w:r>
      <w:r w:rsidR="00B30CA8">
        <w:rPr>
          <w:rFonts w:asciiTheme="minorHAnsi" w:hAnsiTheme="minorHAnsi" w:cstheme="minorHAnsi"/>
          <w:lang w:val="nl-NL"/>
        </w:rPr>
        <w:t xml:space="preserve">. </w:t>
      </w:r>
      <w:r w:rsidR="00AC6B04">
        <w:rPr>
          <w:rFonts w:asciiTheme="minorHAnsi" w:hAnsiTheme="minorHAnsi" w:cstheme="minorHAnsi"/>
          <w:lang w:val="nl-NL"/>
        </w:rPr>
        <w:t xml:space="preserve">Uw huid kan hierdoor tot 4 weken na de procedure </w:t>
      </w:r>
      <w:r w:rsidRPr="00DA353C">
        <w:rPr>
          <w:rFonts w:asciiTheme="minorHAnsi" w:hAnsiTheme="minorHAnsi" w:cstheme="minorHAnsi"/>
          <w:lang w:val="nl-NL"/>
        </w:rPr>
        <w:t>lokaal haar</w:t>
      </w:r>
      <w:r w:rsidR="00AC6B04">
        <w:rPr>
          <w:rFonts w:asciiTheme="minorHAnsi" w:hAnsiTheme="minorHAnsi" w:cstheme="minorHAnsi"/>
          <w:lang w:val="nl-NL"/>
        </w:rPr>
        <w:t xml:space="preserve"> </w:t>
      </w:r>
      <w:r w:rsidRPr="00DA353C">
        <w:rPr>
          <w:rFonts w:asciiTheme="minorHAnsi" w:hAnsiTheme="minorHAnsi" w:cstheme="minorHAnsi"/>
          <w:lang w:val="nl-NL"/>
        </w:rPr>
        <w:t>verli</w:t>
      </w:r>
      <w:r w:rsidR="00AC6B04">
        <w:rPr>
          <w:rFonts w:asciiTheme="minorHAnsi" w:hAnsiTheme="minorHAnsi" w:cstheme="minorHAnsi"/>
          <w:lang w:val="nl-NL"/>
        </w:rPr>
        <w:t>ezen</w:t>
      </w:r>
      <w:r w:rsidRPr="00DA353C">
        <w:rPr>
          <w:rFonts w:asciiTheme="minorHAnsi" w:hAnsiTheme="minorHAnsi" w:cstheme="minorHAnsi"/>
          <w:lang w:val="nl-NL"/>
        </w:rPr>
        <w:t xml:space="preserve">, </w:t>
      </w:r>
      <w:r w:rsidR="00AC6B04">
        <w:rPr>
          <w:rFonts w:asciiTheme="minorHAnsi" w:hAnsiTheme="minorHAnsi" w:cstheme="minorHAnsi"/>
          <w:lang w:val="nl-NL"/>
        </w:rPr>
        <w:t>rood worden</w:t>
      </w:r>
      <w:r w:rsidRPr="00DA353C">
        <w:rPr>
          <w:rFonts w:asciiTheme="minorHAnsi" w:hAnsiTheme="minorHAnsi" w:cstheme="minorHAnsi"/>
          <w:lang w:val="nl-NL"/>
        </w:rPr>
        <w:t>, jeuk</w:t>
      </w:r>
      <w:r w:rsidR="00AC6B04">
        <w:rPr>
          <w:rFonts w:asciiTheme="minorHAnsi" w:hAnsiTheme="minorHAnsi" w:cstheme="minorHAnsi"/>
          <w:lang w:val="nl-NL"/>
        </w:rPr>
        <w:t>en</w:t>
      </w:r>
      <w:r w:rsidRPr="00DA353C">
        <w:rPr>
          <w:rFonts w:asciiTheme="minorHAnsi" w:hAnsiTheme="minorHAnsi" w:cstheme="minorHAnsi"/>
          <w:lang w:val="nl-NL"/>
        </w:rPr>
        <w:t xml:space="preserve"> of verschilferen. De effecten kunnen tot 4 weken na de procedure ontstaan en zijn soms pijnlijk. Deze effecten zijn</w:t>
      </w:r>
      <w:r w:rsidRPr="00DA353C">
        <w:rPr>
          <w:rFonts w:asciiTheme="minorHAnsi" w:hAnsiTheme="minorHAnsi" w:cstheme="minorHAnsi"/>
          <w:lang w:val="nl-BE"/>
        </w:rPr>
        <w:t xml:space="preserve"> </w:t>
      </w:r>
      <w:r w:rsidRPr="00DA353C">
        <w:rPr>
          <w:rFonts w:asciiTheme="minorHAnsi" w:hAnsiTheme="minorHAnsi" w:cstheme="minorHAnsi"/>
          <w:lang w:val="nl-NL"/>
        </w:rPr>
        <w:t>meestal tijdelijk</w:t>
      </w:r>
      <w:r w:rsidRPr="00DA353C">
        <w:rPr>
          <w:rFonts w:asciiTheme="minorHAnsi" w:hAnsiTheme="minorHAnsi" w:cstheme="minorHAnsi"/>
          <w:lang w:val="nl-BE"/>
        </w:rPr>
        <w:t xml:space="preserve"> en </w:t>
      </w:r>
      <w:r w:rsidRPr="00DA353C">
        <w:rPr>
          <w:rFonts w:asciiTheme="minorHAnsi" w:hAnsiTheme="minorHAnsi" w:cstheme="minorHAnsi"/>
          <w:lang w:val="nl-NL"/>
        </w:rPr>
        <w:t>verdwijnen spontaan na een periode van een paar dagen</w:t>
      </w:r>
      <w:r w:rsidRPr="00DA353C">
        <w:rPr>
          <w:rFonts w:asciiTheme="minorHAnsi" w:hAnsiTheme="minorHAnsi" w:cstheme="minorHAnsi"/>
          <w:lang w:val="nl-BE"/>
        </w:rPr>
        <w:t xml:space="preserve"> </w:t>
      </w:r>
      <w:r w:rsidRPr="00DA353C">
        <w:rPr>
          <w:rFonts w:asciiTheme="minorHAnsi" w:hAnsiTheme="minorHAnsi" w:cstheme="minorHAnsi"/>
          <w:lang w:val="nl-NL"/>
        </w:rPr>
        <w:t>tot weken. Alleen in uiterst zeldzame gevallen kan er ernstige schade aan de</w:t>
      </w:r>
      <w:r w:rsidRPr="00DA353C">
        <w:rPr>
          <w:rFonts w:asciiTheme="minorHAnsi" w:hAnsiTheme="minorHAnsi" w:cstheme="minorHAnsi"/>
          <w:lang w:val="nl-BE"/>
        </w:rPr>
        <w:t xml:space="preserve"> </w:t>
      </w:r>
      <w:r w:rsidRPr="00DA353C">
        <w:rPr>
          <w:rFonts w:asciiTheme="minorHAnsi" w:hAnsiTheme="minorHAnsi" w:cstheme="minorHAnsi"/>
          <w:lang w:val="nl-NL"/>
        </w:rPr>
        <w:t xml:space="preserve">huid optreden en is er extra medische zorg nodig. </w:t>
      </w:r>
    </w:p>
    <w:p w:rsidR="00716B16" w:rsidRPr="00DA353C" w:rsidRDefault="00716B16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</w:p>
    <w:p w:rsidR="00716B16" w:rsidRPr="00DA353C" w:rsidRDefault="00716B16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r w:rsidRPr="00DA353C">
        <w:rPr>
          <w:rFonts w:asciiTheme="minorHAnsi" w:hAnsiTheme="minorHAnsi" w:cstheme="minorHAnsi"/>
          <w:lang w:val="nl-NL"/>
        </w:rPr>
        <w:t>Het is belangrijk dat u alert bent voor huidveranderingen ter hoogte van de risicozone. Voor uw onderzoek is dit</w:t>
      </w:r>
      <w:r w:rsidR="005B3EA9" w:rsidRPr="00DA353C">
        <w:rPr>
          <w:rFonts w:asciiTheme="minorHAnsi" w:hAnsiTheme="minorHAnsi" w:cstheme="minorHAnsi"/>
          <w:lang w:val="nl-NL"/>
        </w:rPr>
        <w:t>:</w:t>
      </w:r>
    </w:p>
    <w:p w:rsidR="00FC362F" w:rsidRDefault="00716B16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r w:rsidRPr="00DA353C">
        <w:rPr>
          <w:rFonts w:asciiTheme="minorHAnsi" w:hAnsiTheme="minorHAnsi" w:cstheme="minorHAnsi"/>
          <w:lang w:val="nl-NL"/>
        </w:rPr>
        <w:t>……………………………………………………………………………………</w:t>
      </w:r>
      <w:r w:rsidR="00DA353C">
        <w:rPr>
          <w:rFonts w:asciiTheme="minorHAnsi" w:hAnsiTheme="minorHAnsi" w:cstheme="minorHAnsi"/>
          <w:lang w:val="nl-NL"/>
        </w:rPr>
        <w:t>………………………………………………………….</w:t>
      </w:r>
    </w:p>
    <w:p w:rsidR="00DA353C" w:rsidRDefault="00DA353C" w:rsidP="00DA353C">
      <w:pPr>
        <w:pStyle w:val="Hoofdtekst2"/>
        <w:jc w:val="both"/>
        <w:rPr>
          <w:rFonts w:asciiTheme="minorHAnsi" w:hAnsiTheme="minorHAnsi" w:cstheme="minorHAnsi"/>
          <w:lang w:val="nl-NL"/>
        </w:rPr>
      </w:pPr>
      <w:r w:rsidRPr="00DA353C">
        <w:rPr>
          <w:rFonts w:asciiTheme="minorHAnsi" w:hAnsiTheme="minorHAnsi" w:cstheme="minorHAnsi"/>
          <w:lang w:val="nl-NL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lang w:val="nl-NL"/>
        </w:rPr>
        <w:t>………………………………………………………….</w:t>
      </w:r>
    </w:p>
    <w:p w:rsidR="00716B16" w:rsidRPr="00DA353C" w:rsidRDefault="00716B16" w:rsidP="005B3EA9">
      <w:pPr>
        <w:pStyle w:val="Hoofdtekst2"/>
        <w:jc w:val="both"/>
        <w:rPr>
          <w:rFonts w:asciiTheme="minorHAnsi" w:hAnsiTheme="minorHAnsi" w:cstheme="minorHAnsi"/>
          <w:lang w:val="nl-NL"/>
        </w:rPr>
      </w:pPr>
      <w:r w:rsidRPr="00DA353C">
        <w:rPr>
          <w:rFonts w:asciiTheme="minorHAnsi" w:hAnsiTheme="minorHAnsi" w:cstheme="minorHAnsi"/>
          <w:lang w:val="nl-NL"/>
        </w:rPr>
        <w:t>Wanneer deze regio zich aan de achterkant van uw lichaam bevindt, kunt u dit</w:t>
      </w:r>
      <w:r w:rsidRPr="00DA353C">
        <w:rPr>
          <w:rFonts w:asciiTheme="minorHAnsi" w:hAnsiTheme="minorHAnsi" w:cstheme="minorHAnsi"/>
          <w:lang w:val="nl-BE"/>
        </w:rPr>
        <w:t xml:space="preserve"> </w:t>
      </w:r>
      <w:r w:rsidRPr="00DA353C">
        <w:rPr>
          <w:rFonts w:asciiTheme="minorHAnsi" w:hAnsiTheme="minorHAnsi" w:cstheme="minorHAnsi"/>
          <w:lang w:val="nl-NL"/>
        </w:rPr>
        <w:t>best door iemand anders laten controleren. Indien dit niet mogelijk is, kunt u</w:t>
      </w:r>
      <w:r w:rsidRPr="00DA353C">
        <w:rPr>
          <w:rFonts w:asciiTheme="minorHAnsi" w:hAnsiTheme="minorHAnsi" w:cstheme="minorHAnsi"/>
          <w:lang w:val="nl-BE"/>
        </w:rPr>
        <w:t xml:space="preserve"> </w:t>
      </w:r>
      <w:r w:rsidRPr="00DA353C">
        <w:rPr>
          <w:rFonts w:asciiTheme="minorHAnsi" w:hAnsiTheme="minorHAnsi" w:cstheme="minorHAnsi"/>
          <w:lang w:val="nl-NL"/>
        </w:rPr>
        <w:t>gebruik maken van een spiegel.</w:t>
      </w:r>
      <w:r w:rsidR="00110A5C" w:rsidRPr="00DA353C">
        <w:rPr>
          <w:rFonts w:asciiTheme="minorHAnsi" w:hAnsiTheme="minorHAnsi" w:cstheme="minorHAnsi"/>
          <w:lang w:val="nl-NL"/>
        </w:rPr>
        <w:t xml:space="preserve"> </w:t>
      </w:r>
    </w:p>
    <w:p w:rsidR="00716B16" w:rsidRPr="00DA353C" w:rsidRDefault="00716B16" w:rsidP="005B3EA9">
      <w:pPr>
        <w:pStyle w:val="Hoofdtekst2"/>
        <w:jc w:val="both"/>
        <w:rPr>
          <w:rFonts w:asciiTheme="minorHAnsi" w:hAnsiTheme="minorHAnsi" w:cstheme="minorHAnsi"/>
          <w:lang w:val="nl-BE"/>
        </w:rPr>
      </w:pPr>
      <w:r w:rsidRPr="00DA353C">
        <w:rPr>
          <w:rFonts w:asciiTheme="minorHAnsi" w:hAnsiTheme="minorHAnsi" w:cstheme="minorHAnsi"/>
          <w:lang w:val="nl-NL"/>
        </w:rPr>
        <w:lastRenderedPageBreak/>
        <w:t xml:space="preserve">Wanneer u roodheid van de huid, haarverlies, jeuk of schilfering opmerkt, </w:t>
      </w:r>
      <w:r w:rsidR="00B13D86">
        <w:rPr>
          <w:rFonts w:asciiTheme="minorHAnsi" w:hAnsiTheme="minorHAnsi" w:cstheme="minorHAnsi"/>
          <w:lang w:val="nl-NL"/>
        </w:rPr>
        <w:t xml:space="preserve">kan u dat in de tabel </w:t>
      </w:r>
      <w:r w:rsidR="00AF1397">
        <w:rPr>
          <w:rFonts w:asciiTheme="minorHAnsi" w:hAnsiTheme="minorHAnsi" w:cstheme="minorHAnsi"/>
          <w:lang w:val="nl-NL"/>
        </w:rPr>
        <w:t xml:space="preserve">en op de tekening </w:t>
      </w:r>
      <w:r w:rsidR="00B13D86">
        <w:rPr>
          <w:rFonts w:asciiTheme="minorHAnsi" w:hAnsiTheme="minorHAnsi" w:cstheme="minorHAnsi"/>
          <w:lang w:val="nl-NL"/>
        </w:rPr>
        <w:t xml:space="preserve">onderaan aangeven. </w:t>
      </w:r>
    </w:p>
    <w:p w:rsidR="00716B16" w:rsidRPr="00DA353C" w:rsidRDefault="00B13D86" w:rsidP="000358EC">
      <w:pPr>
        <w:pStyle w:val="Hoofdtekst2"/>
        <w:numPr>
          <w:ilvl w:val="0"/>
          <w:numId w:val="1"/>
        </w:num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NL"/>
        </w:rPr>
        <w:t>Zet een kruisje bij het</w:t>
      </w:r>
      <w:r w:rsidR="00FE146A">
        <w:rPr>
          <w:rFonts w:asciiTheme="minorHAnsi" w:hAnsiTheme="minorHAnsi" w:cstheme="minorHAnsi"/>
          <w:lang w:val="nl-NL"/>
        </w:rPr>
        <w:t xml:space="preserve"> probleem/</w:t>
      </w:r>
      <w:r>
        <w:rPr>
          <w:rFonts w:asciiTheme="minorHAnsi" w:hAnsiTheme="minorHAnsi" w:cstheme="minorHAnsi"/>
          <w:lang w:val="nl-NL"/>
        </w:rPr>
        <w:t xml:space="preserve">de </w:t>
      </w:r>
      <w:r w:rsidR="00FE146A">
        <w:rPr>
          <w:rFonts w:asciiTheme="minorHAnsi" w:hAnsiTheme="minorHAnsi" w:cstheme="minorHAnsi"/>
          <w:lang w:val="nl-NL"/>
        </w:rPr>
        <w:t xml:space="preserve">problemen </w:t>
      </w:r>
      <w:r w:rsidR="00AF1397">
        <w:rPr>
          <w:rFonts w:asciiTheme="minorHAnsi" w:hAnsiTheme="minorHAnsi" w:cstheme="minorHAnsi"/>
          <w:lang w:val="nl-NL"/>
        </w:rPr>
        <w:t xml:space="preserve">die </w:t>
      </w:r>
      <w:r w:rsidR="00FE146A">
        <w:rPr>
          <w:rFonts w:asciiTheme="minorHAnsi" w:hAnsiTheme="minorHAnsi" w:cstheme="minorHAnsi"/>
          <w:lang w:val="nl-NL"/>
        </w:rPr>
        <w:t>u ondervindt op uw huid</w:t>
      </w:r>
      <w:r w:rsidR="00AF1397">
        <w:rPr>
          <w:rFonts w:asciiTheme="minorHAnsi" w:hAnsiTheme="minorHAnsi" w:cstheme="minorHAnsi"/>
          <w:lang w:val="nl-NL"/>
        </w:rPr>
        <w:t>.</w:t>
      </w:r>
      <w:r>
        <w:rPr>
          <w:rFonts w:asciiTheme="minorHAnsi" w:hAnsiTheme="minorHAnsi" w:cstheme="minorHAnsi"/>
          <w:lang w:val="nl-NL"/>
        </w:rPr>
        <w:t xml:space="preserve"> </w:t>
      </w:r>
    </w:p>
    <w:p w:rsidR="00FE146A" w:rsidRPr="00FE146A" w:rsidRDefault="00B13D86" w:rsidP="00FE146A">
      <w:pPr>
        <w:pStyle w:val="Hoofdtekst2"/>
        <w:numPr>
          <w:ilvl w:val="0"/>
          <w:numId w:val="1"/>
        </w:num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NL"/>
        </w:rPr>
        <w:t>Vul in</w:t>
      </w:r>
      <w:r w:rsidR="00716B16" w:rsidRPr="00DA353C">
        <w:rPr>
          <w:rFonts w:asciiTheme="minorHAnsi" w:hAnsiTheme="minorHAnsi" w:cstheme="minorHAnsi"/>
          <w:lang w:val="nl-NL"/>
        </w:rPr>
        <w:t xml:space="preserve"> wanneer u dit</w:t>
      </w:r>
      <w:r w:rsidR="00716B16" w:rsidRPr="00DA353C">
        <w:rPr>
          <w:rFonts w:asciiTheme="minorHAnsi" w:hAnsiTheme="minorHAnsi" w:cstheme="minorHAnsi"/>
          <w:lang w:val="nl-BE"/>
        </w:rPr>
        <w:t xml:space="preserve"> </w:t>
      </w:r>
      <w:r w:rsidR="00716B16" w:rsidRPr="00DA353C">
        <w:rPr>
          <w:rFonts w:asciiTheme="minorHAnsi" w:hAnsiTheme="minorHAnsi" w:cstheme="minorHAnsi"/>
          <w:lang w:val="nl-NL"/>
        </w:rPr>
        <w:t>voor het eerst hebt gezien.</w:t>
      </w:r>
    </w:p>
    <w:p w:rsidR="00716B16" w:rsidRPr="00FE146A" w:rsidRDefault="00B13D86" w:rsidP="00FE146A">
      <w:pPr>
        <w:pStyle w:val="Hoofdtekst2"/>
        <w:numPr>
          <w:ilvl w:val="0"/>
          <w:numId w:val="1"/>
        </w:num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Duid op de tekening aan waar </w:t>
      </w:r>
      <w:r w:rsidR="00FE146A">
        <w:rPr>
          <w:rFonts w:asciiTheme="minorHAnsi" w:hAnsiTheme="minorHAnsi" w:cstheme="minorHAnsi"/>
          <w:lang w:val="nl-BE"/>
        </w:rPr>
        <w:t>op uw lichaam</w:t>
      </w:r>
      <w:r w:rsidR="00FE146A" w:rsidRPr="00DA353C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uw het probleem heeft vastgesteld.</w:t>
      </w:r>
    </w:p>
    <w:p w:rsidR="00716B16" w:rsidRPr="00DA353C" w:rsidRDefault="00716B16" w:rsidP="005B3EA9">
      <w:pPr>
        <w:pStyle w:val="Hoofdtekst2"/>
        <w:jc w:val="both"/>
        <w:rPr>
          <w:rFonts w:asciiTheme="minorHAnsi" w:hAnsiTheme="minorHAnsi" w:cstheme="minorHAnsi"/>
          <w:lang w:val="nl-BE"/>
        </w:rPr>
      </w:pPr>
    </w:p>
    <w:p w:rsidR="00716B16" w:rsidRPr="00DA353C" w:rsidRDefault="00716B16" w:rsidP="005B3EA9">
      <w:pPr>
        <w:pStyle w:val="Hoofdtekst2"/>
        <w:jc w:val="both"/>
        <w:rPr>
          <w:rFonts w:asciiTheme="minorHAnsi" w:hAnsiTheme="minorHAnsi" w:cstheme="minorHAnsi"/>
          <w:lang w:val="nl-BE"/>
        </w:rPr>
      </w:pPr>
      <w:r w:rsidRPr="00DA353C">
        <w:rPr>
          <w:rFonts w:asciiTheme="minorHAnsi" w:hAnsiTheme="minorHAnsi" w:cstheme="minorHAnsi"/>
          <w:lang w:val="nl-BE"/>
        </w:rPr>
        <w:t xml:space="preserve">Wanneer deze </w:t>
      </w:r>
      <w:r w:rsidR="00EE21C8">
        <w:rPr>
          <w:rFonts w:asciiTheme="minorHAnsi" w:hAnsiTheme="minorHAnsi" w:cstheme="minorHAnsi"/>
          <w:lang w:val="nl-BE"/>
        </w:rPr>
        <w:t>effecten</w:t>
      </w:r>
      <w:r w:rsidRPr="00DA353C">
        <w:rPr>
          <w:rFonts w:asciiTheme="minorHAnsi" w:hAnsiTheme="minorHAnsi" w:cstheme="minorHAnsi"/>
          <w:lang w:val="nl-BE"/>
        </w:rPr>
        <w:t xml:space="preserve"> zich voordoen is het ook belangrijk </w:t>
      </w:r>
      <w:r w:rsidR="00B13D86">
        <w:rPr>
          <w:rFonts w:asciiTheme="minorHAnsi" w:hAnsiTheme="minorHAnsi" w:cstheme="minorHAnsi"/>
          <w:lang w:val="nl-BE"/>
        </w:rPr>
        <w:t>om niet te krabbe</w:t>
      </w:r>
      <w:r w:rsidR="00BB431C">
        <w:rPr>
          <w:rFonts w:asciiTheme="minorHAnsi" w:hAnsiTheme="minorHAnsi" w:cstheme="minorHAnsi"/>
          <w:lang w:val="nl-BE"/>
        </w:rPr>
        <w:t>n</w:t>
      </w:r>
      <w:r w:rsidR="00B13D86">
        <w:rPr>
          <w:rFonts w:asciiTheme="minorHAnsi" w:hAnsiTheme="minorHAnsi" w:cstheme="minorHAnsi"/>
          <w:lang w:val="nl-BE"/>
        </w:rPr>
        <w:t xml:space="preserve"> </w:t>
      </w:r>
      <w:r w:rsidRPr="00DA353C">
        <w:rPr>
          <w:rFonts w:asciiTheme="minorHAnsi" w:hAnsiTheme="minorHAnsi" w:cstheme="minorHAnsi"/>
          <w:lang w:val="nl-BE"/>
        </w:rPr>
        <w:t xml:space="preserve">om het herstel van </w:t>
      </w:r>
      <w:r w:rsidR="00AC6B04">
        <w:rPr>
          <w:rFonts w:asciiTheme="minorHAnsi" w:hAnsiTheme="minorHAnsi" w:cstheme="minorHAnsi"/>
          <w:lang w:val="nl-BE"/>
        </w:rPr>
        <w:t>uw</w:t>
      </w:r>
      <w:r w:rsidRPr="00DA353C">
        <w:rPr>
          <w:rFonts w:asciiTheme="minorHAnsi" w:hAnsiTheme="minorHAnsi" w:cstheme="minorHAnsi"/>
          <w:lang w:val="nl-BE"/>
        </w:rPr>
        <w:t xml:space="preserve"> huid maximaal te bevorderen.</w:t>
      </w:r>
    </w:p>
    <w:p w:rsidR="00716B16" w:rsidRPr="00DA353C" w:rsidRDefault="00716B16" w:rsidP="005B3EA9">
      <w:pPr>
        <w:pStyle w:val="Hoofdtekst2"/>
        <w:jc w:val="both"/>
        <w:rPr>
          <w:rFonts w:asciiTheme="minorHAnsi" w:hAnsiTheme="minorHAnsi" w:cstheme="minorHAnsi"/>
          <w:lang w:val="nl-BE"/>
        </w:rPr>
      </w:pPr>
      <w:r w:rsidRPr="00DA353C">
        <w:rPr>
          <w:rFonts w:asciiTheme="minorHAnsi" w:hAnsiTheme="minorHAnsi" w:cstheme="minorHAnsi"/>
          <w:lang w:val="nl-BE"/>
        </w:rPr>
        <w:t>Indien u twee weken na het ontstaan van het letsel nog geen verbetering ziet of indien u ongerust bent, neemt u best contact op met uw huisarts. Wij raden aan om dit ingevulde formulier mee te nemen.</w:t>
      </w:r>
    </w:p>
    <w:p w:rsidR="00892384" w:rsidRPr="00DA353C" w:rsidRDefault="00892384" w:rsidP="00FC362F">
      <w:pPr>
        <w:pStyle w:val="Hoofdtekst2"/>
        <w:jc w:val="both"/>
        <w:rPr>
          <w:rFonts w:asciiTheme="minorHAnsi" w:hAnsiTheme="minorHAnsi" w:cstheme="minorHAnsi"/>
          <w:lang w:val="nl-BE"/>
        </w:rPr>
      </w:pPr>
    </w:p>
    <w:tbl>
      <w:tblPr>
        <w:tblStyle w:val="TableNormal1"/>
        <w:tblpPr w:leftFromText="180" w:rightFromText="180" w:vertAnchor="text" w:horzAnchor="margin" w:tblpXSpec="center" w:tblpY="59"/>
        <w:tblW w:w="5250" w:type="dxa"/>
        <w:tblInd w:w="0" w:type="dxa"/>
        <w:tblBorders>
          <w:top w:val="single" w:sz="2" w:space="0" w:color="8EA47C"/>
          <w:left w:val="single" w:sz="2" w:space="0" w:color="8EA47C"/>
          <w:bottom w:val="single" w:sz="2" w:space="0" w:color="8EA47C"/>
          <w:right w:val="single" w:sz="2" w:space="0" w:color="8EA47C"/>
          <w:insideH w:val="single" w:sz="2" w:space="0" w:color="8EA47C"/>
          <w:insideV w:val="single" w:sz="2" w:space="0" w:color="8EA47C"/>
        </w:tblBorders>
        <w:shd w:val="clear" w:color="auto" w:fill="F4F8EE"/>
        <w:tblLayout w:type="fixed"/>
        <w:tblLook w:val="04A0" w:firstRow="1" w:lastRow="0" w:firstColumn="1" w:lastColumn="0" w:noHBand="0" w:noVBand="1"/>
      </w:tblPr>
      <w:tblGrid>
        <w:gridCol w:w="2390"/>
        <w:gridCol w:w="827"/>
        <w:gridCol w:w="2033"/>
      </w:tblGrid>
      <w:tr w:rsidR="00A231F8" w:rsidRPr="00DA353C" w:rsidTr="00A231F8">
        <w:trPr>
          <w:trHeight w:val="360"/>
          <w:tblHeader/>
        </w:trPr>
        <w:tc>
          <w:tcPr>
            <w:tcW w:w="2390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DA353C" w:rsidRDefault="00FE146A" w:rsidP="00A231F8">
            <w:pPr>
              <w:pStyle w:val="Tabelstijl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1445"/>
                <w:sz w:val="24"/>
                <w:szCs w:val="24"/>
              </w:rPr>
              <w:t>Probleem</w:t>
            </w:r>
          </w:p>
        </w:tc>
        <w:tc>
          <w:tcPr>
            <w:tcW w:w="827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DA353C" w:rsidRDefault="00A231F8" w:rsidP="00A231F8">
            <w:pPr>
              <w:pStyle w:val="Tabelstijl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353C">
              <w:rPr>
                <w:rFonts w:asciiTheme="minorHAnsi" w:hAnsiTheme="minorHAnsi" w:cstheme="minorHAnsi"/>
                <w:b/>
                <w:color w:val="001445"/>
                <w:sz w:val="24"/>
                <w:szCs w:val="24"/>
              </w:rPr>
              <w:t xml:space="preserve"> X   </w:t>
            </w:r>
          </w:p>
        </w:tc>
        <w:tc>
          <w:tcPr>
            <w:tcW w:w="2033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DA353C" w:rsidRDefault="00A231F8" w:rsidP="00A231F8">
            <w:pPr>
              <w:pStyle w:val="Tabelstijl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353C">
              <w:rPr>
                <w:rFonts w:asciiTheme="minorHAnsi" w:hAnsiTheme="minorHAnsi" w:cstheme="minorHAnsi"/>
                <w:b/>
                <w:color w:val="001445"/>
                <w:sz w:val="24"/>
                <w:szCs w:val="24"/>
              </w:rPr>
              <w:t>Datum</w:t>
            </w:r>
          </w:p>
        </w:tc>
      </w:tr>
      <w:tr w:rsidR="00A231F8" w:rsidRPr="00DA353C" w:rsidTr="00A231F8">
        <w:trPr>
          <w:trHeight w:val="360"/>
        </w:trPr>
        <w:tc>
          <w:tcPr>
            <w:tcW w:w="2390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DA353C" w:rsidRDefault="00A231F8" w:rsidP="00A231F8">
            <w:pPr>
              <w:pStyle w:val="Tabelstij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53C">
              <w:rPr>
                <w:rFonts w:asciiTheme="minorHAnsi" w:hAnsiTheme="minorHAnsi" w:cstheme="minorHAnsi"/>
                <w:color w:val="001445"/>
                <w:sz w:val="24"/>
                <w:szCs w:val="24"/>
              </w:rPr>
              <w:t>Schilferen</w:t>
            </w:r>
          </w:p>
        </w:tc>
        <w:tc>
          <w:tcPr>
            <w:tcW w:w="827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DA353C" w:rsidRDefault="00A231F8" w:rsidP="00A23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DA353C" w:rsidRDefault="00A231F8" w:rsidP="00A231F8">
            <w:pPr>
              <w:rPr>
                <w:rFonts w:asciiTheme="minorHAnsi" w:hAnsiTheme="minorHAnsi" w:cstheme="minorHAnsi"/>
              </w:rPr>
            </w:pPr>
          </w:p>
        </w:tc>
      </w:tr>
      <w:tr w:rsidR="00A231F8" w:rsidRPr="00DA353C" w:rsidTr="00A231F8">
        <w:trPr>
          <w:trHeight w:val="360"/>
        </w:trPr>
        <w:tc>
          <w:tcPr>
            <w:tcW w:w="2390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DA353C" w:rsidRDefault="00A231F8" w:rsidP="00A231F8">
            <w:pPr>
              <w:pStyle w:val="Tabelstij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53C">
              <w:rPr>
                <w:rFonts w:asciiTheme="minorHAnsi" w:hAnsiTheme="minorHAnsi" w:cstheme="minorHAnsi"/>
                <w:color w:val="001445"/>
                <w:sz w:val="24"/>
                <w:szCs w:val="24"/>
              </w:rPr>
              <w:t>Haarverlies</w:t>
            </w:r>
          </w:p>
        </w:tc>
        <w:tc>
          <w:tcPr>
            <w:tcW w:w="827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DA353C" w:rsidRDefault="00A231F8" w:rsidP="00A23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DA353C" w:rsidRDefault="00A231F8" w:rsidP="00A231F8">
            <w:pPr>
              <w:rPr>
                <w:rFonts w:asciiTheme="minorHAnsi" w:hAnsiTheme="minorHAnsi" w:cstheme="minorHAnsi"/>
              </w:rPr>
            </w:pPr>
          </w:p>
        </w:tc>
      </w:tr>
      <w:tr w:rsidR="00A231F8" w:rsidRPr="00DA353C" w:rsidTr="00A231F8">
        <w:trPr>
          <w:trHeight w:val="360"/>
        </w:trPr>
        <w:tc>
          <w:tcPr>
            <w:tcW w:w="2390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DA353C" w:rsidRDefault="00A231F8" w:rsidP="00A231F8">
            <w:pPr>
              <w:pStyle w:val="Tabelstij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53C">
              <w:rPr>
                <w:rFonts w:asciiTheme="minorHAnsi" w:hAnsiTheme="minorHAnsi" w:cstheme="minorHAnsi"/>
                <w:color w:val="001445"/>
                <w:sz w:val="24"/>
                <w:szCs w:val="24"/>
              </w:rPr>
              <w:t>Constante jeuk</w:t>
            </w:r>
          </w:p>
        </w:tc>
        <w:tc>
          <w:tcPr>
            <w:tcW w:w="827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DA353C" w:rsidRDefault="00A231F8" w:rsidP="00A23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DA353C" w:rsidRDefault="00A231F8" w:rsidP="00A231F8">
            <w:pPr>
              <w:rPr>
                <w:rFonts w:asciiTheme="minorHAnsi" w:hAnsiTheme="minorHAnsi" w:cstheme="minorHAnsi"/>
              </w:rPr>
            </w:pPr>
          </w:p>
        </w:tc>
      </w:tr>
      <w:tr w:rsidR="00A231F8" w:rsidRPr="00DA353C" w:rsidTr="00A231F8">
        <w:trPr>
          <w:trHeight w:val="360"/>
        </w:trPr>
        <w:tc>
          <w:tcPr>
            <w:tcW w:w="2390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DA353C" w:rsidRDefault="00A231F8" w:rsidP="00A231F8">
            <w:pPr>
              <w:pStyle w:val="Tabelstij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53C">
              <w:rPr>
                <w:rFonts w:asciiTheme="minorHAnsi" w:hAnsiTheme="minorHAnsi" w:cstheme="minorHAnsi"/>
                <w:color w:val="001445"/>
                <w:sz w:val="24"/>
                <w:szCs w:val="24"/>
              </w:rPr>
              <w:t>Roodheid</w:t>
            </w:r>
          </w:p>
        </w:tc>
        <w:tc>
          <w:tcPr>
            <w:tcW w:w="827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DA353C" w:rsidRDefault="00A231F8" w:rsidP="00A23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DA353C" w:rsidRDefault="00A231F8" w:rsidP="00A231F8">
            <w:pPr>
              <w:rPr>
                <w:rFonts w:asciiTheme="minorHAnsi" w:hAnsiTheme="minorHAnsi" w:cstheme="minorHAnsi"/>
              </w:rPr>
            </w:pPr>
          </w:p>
        </w:tc>
      </w:tr>
    </w:tbl>
    <w:p w:rsidR="00892384" w:rsidRPr="00DA353C" w:rsidRDefault="00892384" w:rsidP="00892384">
      <w:pPr>
        <w:rPr>
          <w:rFonts w:asciiTheme="minorHAnsi" w:hAnsiTheme="minorHAnsi" w:cstheme="minorHAnsi"/>
          <w:lang w:val="nl-BE" w:eastAsia="nl-NL"/>
        </w:rPr>
      </w:pPr>
    </w:p>
    <w:p w:rsidR="00892384" w:rsidRPr="00DA353C" w:rsidRDefault="00A231F8" w:rsidP="00892384">
      <w:pPr>
        <w:rPr>
          <w:rFonts w:asciiTheme="minorHAnsi" w:hAnsiTheme="minorHAnsi" w:cstheme="minorHAnsi"/>
          <w:lang w:val="nl-BE" w:eastAsia="nl-NL"/>
        </w:rPr>
      </w:pPr>
      <w:r w:rsidRPr="00DA353C">
        <w:rPr>
          <w:rFonts w:asciiTheme="minorHAnsi" w:hAnsiTheme="minorHAnsi" w:cstheme="minorHAnsi"/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5032507</wp:posOffset>
            </wp:positionV>
            <wp:extent cx="3444875" cy="3210560"/>
            <wp:effectExtent l="0" t="0" r="3175" b="8890"/>
            <wp:wrapTopAndBottom/>
            <wp:docPr id="1073741836" name="Picture 107374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officeArt objec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32105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384" w:rsidRPr="00DA353C" w:rsidSect="00110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5C" w:rsidRDefault="00110A5C" w:rsidP="00110A5C">
      <w:r>
        <w:separator/>
      </w:r>
    </w:p>
  </w:endnote>
  <w:endnote w:type="continuationSeparator" w:id="0">
    <w:p w:rsidR="00110A5C" w:rsidRDefault="00110A5C" w:rsidP="0011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Baskerville SemiBold">
    <w:altName w:val="Baskerville Old Fac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5C" w:rsidRPr="00F2723A" w:rsidRDefault="00110A5C" w:rsidP="00892384">
    <w:pPr>
      <w:pStyle w:val="Footer"/>
      <w:jc w:val="both"/>
      <w:rPr>
        <w:rFonts w:asciiTheme="minorHAnsi" w:hAnsiTheme="minorHAnsi" w:cstheme="minorHAnsi"/>
        <w:i/>
        <w:sz w:val="20"/>
        <w:szCs w:val="20"/>
        <w:lang w:val="nl-BE"/>
      </w:rPr>
    </w:pPr>
    <w:r w:rsidRPr="00F2723A">
      <w:rPr>
        <w:rFonts w:asciiTheme="minorHAnsi" w:hAnsiTheme="minorHAnsi" w:cstheme="minorHAnsi"/>
        <w:i/>
        <w:sz w:val="20"/>
        <w:szCs w:val="20"/>
        <w:lang w:val="nl-BE"/>
      </w:rPr>
      <w:t>Dit document werd opgesteld in het kader van de toolkit “Informatie aan de patiënt”. U bent vrij dit document aan te passen voor een efficiënt gebruik binnen uw ziekenhuis/dienst (bijvoorbeeld: eigen logo, integreren in reeds bestaande documenten, …)</w:t>
    </w:r>
  </w:p>
  <w:p w:rsidR="00110A5C" w:rsidRPr="00110A5C" w:rsidRDefault="00110A5C">
    <w:pPr>
      <w:pStyle w:val="Footer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5C" w:rsidRPr="0000466A" w:rsidRDefault="00110A5C" w:rsidP="00110A5C">
    <w:pPr>
      <w:pStyle w:val="Footer"/>
      <w:rPr>
        <w:i/>
        <w:lang w:val="nl-BE"/>
      </w:rPr>
    </w:pPr>
    <w:r w:rsidRPr="0000466A">
      <w:rPr>
        <w:i/>
        <w:lang w:val="nl-BE"/>
      </w:rPr>
      <w:t>Dit document werd opgesteld in het kader van de toolkit “Informatie aan de patiënt”. U bent vrij dit document aan te passen voor een efficiënt gebruik binnen uw ziekenhuis/dienst (bijvoorbeeld: eigen logo, integreren in reeds bestaande documenten, …)</w:t>
    </w:r>
  </w:p>
  <w:p w:rsidR="00110A5C" w:rsidRPr="00110A5C" w:rsidRDefault="00110A5C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5C" w:rsidRDefault="00110A5C" w:rsidP="00110A5C">
      <w:r>
        <w:separator/>
      </w:r>
    </w:p>
  </w:footnote>
  <w:footnote w:type="continuationSeparator" w:id="0">
    <w:p w:rsidR="00110A5C" w:rsidRDefault="00110A5C" w:rsidP="0011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5C" w:rsidRDefault="00110A5C" w:rsidP="00110A5C">
    <w:r>
      <w:rPr>
        <w:noProof/>
      </w:rPr>
      <w:drawing>
        <wp:anchor distT="0" distB="0" distL="114300" distR="114300" simplePos="0" relativeHeight="251665408" behindDoc="0" locked="0" layoutInCell="1" allowOverlap="1" wp14:anchorId="34426506" wp14:editId="722A6939">
          <wp:simplePos x="0" y="0"/>
          <wp:positionH relativeFrom="column">
            <wp:posOffset>4713316</wp:posOffset>
          </wp:positionH>
          <wp:positionV relativeFrom="paragraph">
            <wp:posOffset>-150897</wp:posOffset>
          </wp:positionV>
          <wp:extent cx="1402080" cy="608965"/>
          <wp:effectExtent l="0" t="0" r="7620" b="635"/>
          <wp:wrapSquare wrapText="bothSides"/>
          <wp:docPr id="4" name="Picture 4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013ABF0" wp14:editId="6DB7F651">
          <wp:simplePos x="0" y="0"/>
          <wp:positionH relativeFrom="column">
            <wp:posOffset>3690186</wp:posOffset>
          </wp:positionH>
          <wp:positionV relativeFrom="paragraph">
            <wp:posOffset>-257571</wp:posOffset>
          </wp:positionV>
          <wp:extent cx="877570" cy="877570"/>
          <wp:effectExtent l="0" t="0" r="0" b="0"/>
          <wp:wrapThrough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hrough>
          <wp:docPr id="5" name="Picture 5" descr="Afbeeldingsresultaat voor olv aal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lv aal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71835A" wp14:editId="2EC8EC56">
          <wp:extent cx="1524000" cy="44043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U_RGB X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4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A5C" w:rsidRDefault="00110A5C" w:rsidP="00110A5C">
    <w:pPr>
      <w:pStyle w:val="Header"/>
    </w:pPr>
  </w:p>
  <w:p w:rsidR="00110A5C" w:rsidRDefault="00110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5C" w:rsidRDefault="00110A5C" w:rsidP="00110A5C">
    <w:r>
      <w:rPr>
        <w:noProof/>
      </w:rPr>
      <w:drawing>
        <wp:anchor distT="0" distB="0" distL="114300" distR="114300" simplePos="0" relativeHeight="251659264" behindDoc="0" locked="0" layoutInCell="1" allowOverlap="1" wp14:anchorId="01E7D03E" wp14:editId="352C9B30">
          <wp:simplePos x="0" y="0"/>
          <wp:positionH relativeFrom="column">
            <wp:posOffset>4713316</wp:posOffset>
          </wp:positionH>
          <wp:positionV relativeFrom="paragraph">
            <wp:posOffset>-150897</wp:posOffset>
          </wp:positionV>
          <wp:extent cx="1402080" cy="608965"/>
          <wp:effectExtent l="0" t="0" r="7620" b="635"/>
          <wp:wrapSquare wrapText="bothSides"/>
          <wp:docPr id="36" name="Picture 36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4A50EB" wp14:editId="3D0EEEA2">
          <wp:simplePos x="0" y="0"/>
          <wp:positionH relativeFrom="column">
            <wp:posOffset>3690186</wp:posOffset>
          </wp:positionH>
          <wp:positionV relativeFrom="paragraph">
            <wp:posOffset>-257571</wp:posOffset>
          </wp:positionV>
          <wp:extent cx="877570" cy="877570"/>
          <wp:effectExtent l="0" t="0" r="0" b="0"/>
          <wp:wrapThrough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hrough>
          <wp:docPr id="37" name="Picture 37" descr="Afbeeldingsresultaat voor olv aal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lv aal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0E59D97" wp14:editId="03DB4A14">
          <wp:extent cx="1524000" cy="440436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U_RGB X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4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A5C" w:rsidRDefault="00110A5C" w:rsidP="00110A5C">
    <w:pPr>
      <w:pStyle w:val="Header"/>
    </w:pPr>
  </w:p>
  <w:p w:rsidR="00110A5C" w:rsidRDefault="00110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5C" w:rsidRDefault="00110A5C" w:rsidP="00110A5C">
    <w:r>
      <w:rPr>
        <w:noProof/>
      </w:rPr>
      <w:drawing>
        <wp:anchor distT="0" distB="0" distL="114300" distR="114300" simplePos="0" relativeHeight="251662336" behindDoc="0" locked="0" layoutInCell="1" allowOverlap="1" wp14:anchorId="34426506" wp14:editId="722A6939">
          <wp:simplePos x="0" y="0"/>
          <wp:positionH relativeFrom="column">
            <wp:posOffset>4713316</wp:posOffset>
          </wp:positionH>
          <wp:positionV relativeFrom="paragraph">
            <wp:posOffset>-150897</wp:posOffset>
          </wp:positionV>
          <wp:extent cx="1402080" cy="608965"/>
          <wp:effectExtent l="0" t="0" r="7620" b="635"/>
          <wp:wrapSquare wrapText="bothSides"/>
          <wp:docPr id="1" name="Picture 1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013ABF0" wp14:editId="6DB7F651">
          <wp:simplePos x="0" y="0"/>
          <wp:positionH relativeFrom="column">
            <wp:posOffset>3690186</wp:posOffset>
          </wp:positionH>
          <wp:positionV relativeFrom="paragraph">
            <wp:posOffset>-257571</wp:posOffset>
          </wp:positionV>
          <wp:extent cx="877570" cy="877570"/>
          <wp:effectExtent l="0" t="0" r="0" b="0"/>
          <wp:wrapThrough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hrough>
          <wp:docPr id="2" name="Picture 2" descr="Afbeeldingsresultaat voor olv aal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lv aal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71835A" wp14:editId="2EC8EC56">
          <wp:extent cx="1524000" cy="4404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U_RGB X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4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A5C" w:rsidRDefault="00110A5C" w:rsidP="00110A5C">
    <w:pPr>
      <w:pStyle w:val="Header"/>
    </w:pPr>
  </w:p>
  <w:p w:rsidR="00110A5C" w:rsidRDefault="00110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43266"/>
    <w:multiLevelType w:val="hybridMultilevel"/>
    <w:tmpl w:val="321CE2EC"/>
    <w:lvl w:ilvl="0" w:tplc="1270B82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B9175D"/>
    <w:multiLevelType w:val="hybridMultilevel"/>
    <w:tmpl w:val="0520F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16"/>
    <w:rsid w:val="000358EC"/>
    <w:rsid w:val="00110A5C"/>
    <w:rsid w:val="001D3977"/>
    <w:rsid w:val="002216B1"/>
    <w:rsid w:val="004126C6"/>
    <w:rsid w:val="004C4D48"/>
    <w:rsid w:val="00510D0A"/>
    <w:rsid w:val="005B097F"/>
    <w:rsid w:val="005B3EA9"/>
    <w:rsid w:val="00632690"/>
    <w:rsid w:val="00716B16"/>
    <w:rsid w:val="007851C7"/>
    <w:rsid w:val="00892384"/>
    <w:rsid w:val="0090230A"/>
    <w:rsid w:val="00983B19"/>
    <w:rsid w:val="00A231F8"/>
    <w:rsid w:val="00A26457"/>
    <w:rsid w:val="00AB561C"/>
    <w:rsid w:val="00AC6B04"/>
    <w:rsid w:val="00AF1397"/>
    <w:rsid w:val="00B13D86"/>
    <w:rsid w:val="00B30CA8"/>
    <w:rsid w:val="00B35398"/>
    <w:rsid w:val="00BB431C"/>
    <w:rsid w:val="00C11D67"/>
    <w:rsid w:val="00CC70AE"/>
    <w:rsid w:val="00CD5FD1"/>
    <w:rsid w:val="00D77152"/>
    <w:rsid w:val="00D95EAF"/>
    <w:rsid w:val="00DA353C"/>
    <w:rsid w:val="00EB29E8"/>
    <w:rsid w:val="00EB2AD8"/>
    <w:rsid w:val="00EE21C8"/>
    <w:rsid w:val="00F2723A"/>
    <w:rsid w:val="00F554F2"/>
    <w:rsid w:val="00F622F7"/>
    <w:rsid w:val="00F94EDC"/>
    <w:rsid w:val="00FB24C1"/>
    <w:rsid w:val="00FC362F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6809"/>
  <w15:chartTrackingRefBased/>
  <w15:docId w15:val="{F13139CA-DD5E-473C-BFBE-F9BCA496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97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tekst2">
    <w:name w:val="Hoofdtekst 2"/>
    <w:rsid w:val="00716B16"/>
    <w:pPr>
      <w:spacing w:after="80" w:line="288" w:lineRule="auto"/>
    </w:pPr>
    <w:rPr>
      <w:rFonts w:ascii="Baskerville" w:eastAsia="Arial Unicode MS" w:hAnsi="Baskerville" w:cs="Arial Unicode MS"/>
      <w:color w:val="434343"/>
      <w:sz w:val="24"/>
      <w:szCs w:val="24"/>
      <w:lang w:val="en-US" w:eastAsia="nl-NL"/>
    </w:rPr>
  </w:style>
  <w:style w:type="paragraph" w:customStyle="1" w:styleId="Tabelstijl1">
    <w:name w:val="Tabelstijl 1"/>
    <w:rsid w:val="001D3977"/>
    <w:pPr>
      <w:spacing w:after="0" w:line="240" w:lineRule="auto"/>
    </w:pPr>
    <w:rPr>
      <w:rFonts w:ascii="Baskerville SemiBold" w:eastAsia="Baskerville SemiBold" w:hAnsi="Baskerville SemiBold" w:cs="Baskerville SemiBold"/>
      <w:color w:val="314924"/>
      <w:sz w:val="20"/>
      <w:szCs w:val="20"/>
      <w:lang w:val="nl-BE" w:eastAsia="nl-NL"/>
    </w:rPr>
  </w:style>
  <w:style w:type="table" w:customStyle="1" w:styleId="TableNormal1">
    <w:name w:val="Table Normal1"/>
    <w:rsid w:val="001D39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nl-BE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A5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A5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5C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298</Words>
  <Characters>1705</Characters>
  <Application>Microsoft Office Word</Application>
  <DocSecurity>0</DocSecurity>
  <Lines>14</Lines>
  <Paragraphs>3</Paragraphs>
  <ScaleCrop>false</ScaleCrop>
  <Company>FANC AFCN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SLAMBROUCK Katrien</dc:creator>
  <cp:keywords/>
  <dc:description/>
  <cp:lastModifiedBy>VAN SLAMBROUCK Katrien</cp:lastModifiedBy>
  <cp:revision>42</cp:revision>
  <dcterms:created xsi:type="dcterms:W3CDTF">2019-09-06T14:51:00Z</dcterms:created>
  <dcterms:modified xsi:type="dcterms:W3CDTF">2020-05-28T13:56:00Z</dcterms:modified>
</cp:coreProperties>
</file>